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6CC7" w14:textId="77777777" w:rsidR="00877647" w:rsidRPr="00877647" w:rsidRDefault="00877647" w:rsidP="00877647">
      <w:pPr>
        <w:spacing w:after="0" w:line="240" w:lineRule="auto"/>
        <w:jc w:val="center"/>
        <w:rPr>
          <w:rFonts w:ascii="Times New Roman" w:hAnsi="Times New Roman" w:cs="Times New Roman"/>
          <w:b/>
        </w:rPr>
      </w:pPr>
      <w:r w:rsidRPr="00877647">
        <w:rPr>
          <w:rFonts w:ascii="Times New Roman" w:hAnsi="Times New Roman" w:cs="Times New Roman"/>
          <w:b/>
        </w:rPr>
        <w:t>Уважаемые коллеги!</w:t>
      </w:r>
    </w:p>
    <w:p w14:paraId="13620A3A" w14:textId="77777777" w:rsidR="00877647" w:rsidRPr="00877647" w:rsidRDefault="00877647" w:rsidP="00877647">
      <w:pPr>
        <w:spacing w:after="0" w:line="240" w:lineRule="auto"/>
        <w:ind w:firstLine="567"/>
        <w:jc w:val="center"/>
        <w:rPr>
          <w:rFonts w:ascii="Times New Roman" w:hAnsi="Times New Roman" w:cs="Times New Roman"/>
          <w:b/>
        </w:rPr>
      </w:pPr>
    </w:p>
    <w:p w14:paraId="332F1755" w14:textId="2FF7ED4F" w:rsidR="00877647" w:rsidRPr="00877647" w:rsidRDefault="00877647" w:rsidP="00877647">
      <w:pPr>
        <w:spacing w:after="0" w:line="240" w:lineRule="auto"/>
        <w:ind w:firstLine="567"/>
        <w:jc w:val="both"/>
        <w:rPr>
          <w:rFonts w:ascii="Times New Roman" w:hAnsi="Times New Roman" w:cs="Times New Roman"/>
          <w:bCs/>
        </w:rPr>
      </w:pPr>
      <w:r w:rsidRPr="00877647">
        <w:rPr>
          <w:rFonts w:ascii="Times New Roman" w:hAnsi="Times New Roman" w:cs="Times New Roman"/>
          <w:bCs/>
        </w:rPr>
        <w:t>Редколлегия журнала</w:t>
      </w:r>
      <w:r w:rsidRPr="00877647">
        <w:rPr>
          <w:rFonts w:ascii="Times New Roman" w:hAnsi="Times New Roman" w:cs="Times New Roman"/>
          <w:b/>
          <w:bCs/>
        </w:rPr>
        <w:t xml:space="preserve"> «Нижневартовский филологический вестник»</w:t>
      </w:r>
      <w:r w:rsidR="00947994">
        <w:rPr>
          <w:rFonts w:ascii="Times New Roman" w:hAnsi="Times New Roman" w:cs="Times New Roman"/>
          <w:b/>
          <w:bCs/>
        </w:rPr>
        <w:t xml:space="preserve"> (РИНЦ)</w:t>
      </w:r>
      <w:r w:rsidRPr="00877647">
        <w:rPr>
          <w:rFonts w:ascii="Times New Roman" w:hAnsi="Times New Roman" w:cs="Times New Roman"/>
          <w:b/>
          <w:bCs/>
        </w:rPr>
        <w:t xml:space="preserve"> </w:t>
      </w:r>
      <w:r w:rsidRPr="00877647">
        <w:rPr>
          <w:rFonts w:ascii="Times New Roman" w:hAnsi="Times New Roman" w:cs="Times New Roman"/>
          <w:bCs/>
        </w:rPr>
        <w:t>приглашает авторов</w:t>
      </w:r>
      <w:r w:rsidR="004872E5">
        <w:rPr>
          <w:rFonts w:ascii="Times New Roman" w:hAnsi="Times New Roman" w:cs="Times New Roman"/>
          <w:bCs/>
        </w:rPr>
        <w:t xml:space="preserve"> (ученых-филологов, аспирантов, магистрантов</w:t>
      </w:r>
      <w:r w:rsidR="009833F4">
        <w:rPr>
          <w:rFonts w:ascii="Times New Roman" w:hAnsi="Times New Roman" w:cs="Times New Roman"/>
          <w:bCs/>
        </w:rPr>
        <w:t>, преподавателей-словесников</w:t>
      </w:r>
      <w:r w:rsidR="004872E5">
        <w:rPr>
          <w:rFonts w:ascii="Times New Roman" w:hAnsi="Times New Roman" w:cs="Times New Roman"/>
          <w:bCs/>
        </w:rPr>
        <w:t>)</w:t>
      </w:r>
      <w:r w:rsidRPr="00877647">
        <w:rPr>
          <w:rFonts w:ascii="Times New Roman" w:hAnsi="Times New Roman" w:cs="Times New Roman"/>
          <w:bCs/>
        </w:rPr>
        <w:t xml:space="preserve"> присылать материалы для размещения на страницах журнала. </w:t>
      </w:r>
    </w:p>
    <w:p w14:paraId="309EDD90" w14:textId="77777777" w:rsidR="00C47E3E" w:rsidRDefault="00877647" w:rsidP="00877647">
      <w:pPr>
        <w:spacing w:after="0" w:line="240" w:lineRule="auto"/>
        <w:ind w:firstLine="567"/>
        <w:jc w:val="both"/>
        <w:rPr>
          <w:rFonts w:ascii="Times New Roman" w:hAnsi="Times New Roman" w:cs="Times New Roman"/>
          <w:bCs/>
        </w:rPr>
      </w:pPr>
      <w:r w:rsidRPr="00877647">
        <w:rPr>
          <w:rFonts w:ascii="Times New Roman" w:hAnsi="Times New Roman" w:cs="Times New Roman"/>
          <w:bCs/>
        </w:rPr>
        <w:t>Принимаются оригинальные</w:t>
      </w:r>
      <w:r w:rsidR="00947994">
        <w:rPr>
          <w:rFonts w:ascii="Times New Roman" w:hAnsi="Times New Roman" w:cs="Times New Roman"/>
          <w:bCs/>
        </w:rPr>
        <w:t xml:space="preserve"> (оригинальность не менее 75%)</w:t>
      </w:r>
      <w:r w:rsidRPr="00877647">
        <w:rPr>
          <w:rFonts w:ascii="Times New Roman" w:hAnsi="Times New Roman" w:cs="Times New Roman"/>
          <w:bCs/>
        </w:rPr>
        <w:t>, ранее не публиковавшиеся статьи, соответствующие тем</w:t>
      </w:r>
      <w:r w:rsidR="00C47E3E">
        <w:rPr>
          <w:rFonts w:ascii="Times New Roman" w:hAnsi="Times New Roman" w:cs="Times New Roman"/>
          <w:bCs/>
        </w:rPr>
        <w:t>атике основных разделов издания:</w:t>
      </w:r>
    </w:p>
    <w:p w14:paraId="59A6B44E" w14:textId="77777777" w:rsidR="00C47E3E" w:rsidRDefault="00C47E3E" w:rsidP="00877647">
      <w:pPr>
        <w:spacing w:after="0" w:line="240" w:lineRule="auto"/>
        <w:ind w:firstLine="567"/>
        <w:jc w:val="both"/>
        <w:rPr>
          <w:rFonts w:ascii="Times New Roman" w:hAnsi="Times New Roman" w:cs="Times New Roman"/>
          <w:bCs/>
        </w:rPr>
      </w:pPr>
      <w:r>
        <w:rPr>
          <w:rFonts w:ascii="Times New Roman" w:hAnsi="Times New Roman" w:cs="Times New Roman"/>
          <w:bCs/>
        </w:rPr>
        <w:t>- Русская филология.</w:t>
      </w:r>
    </w:p>
    <w:p w14:paraId="6B5FE9C0" w14:textId="77777777" w:rsidR="00AA0D8A" w:rsidRDefault="00AA0D8A" w:rsidP="00877647">
      <w:pPr>
        <w:spacing w:after="0" w:line="240" w:lineRule="auto"/>
        <w:ind w:firstLine="567"/>
        <w:jc w:val="both"/>
        <w:rPr>
          <w:rFonts w:ascii="Times New Roman" w:hAnsi="Times New Roman" w:cs="Times New Roman"/>
          <w:bCs/>
        </w:rPr>
      </w:pPr>
      <w:r>
        <w:rPr>
          <w:rFonts w:ascii="Times New Roman" w:hAnsi="Times New Roman" w:cs="Times New Roman"/>
          <w:bCs/>
        </w:rPr>
        <w:t>- Иностранная филология.</w:t>
      </w:r>
    </w:p>
    <w:p w14:paraId="59976DA6" w14:textId="77777777" w:rsidR="00C47E3E" w:rsidRDefault="00AA0D8A" w:rsidP="00877647">
      <w:pPr>
        <w:spacing w:after="0" w:line="240" w:lineRule="auto"/>
        <w:ind w:firstLine="567"/>
        <w:jc w:val="both"/>
        <w:rPr>
          <w:rFonts w:ascii="Times New Roman" w:hAnsi="Times New Roman" w:cs="Times New Roman"/>
          <w:bCs/>
        </w:rPr>
      </w:pPr>
      <w:r>
        <w:rPr>
          <w:rFonts w:ascii="Times New Roman" w:hAnsi="Times New Roman" w:cs="Times New Roman"/>
          <w:bCs/>
        </w:rPr>
        <w:t>- М</w:t>
      </w:r>
      <w:r w:rsidR="00C47E3E">
        <w:rPr>
          <w:rFonts w:ascii="Times New Roman" w:hAnsi="Times New Roman" w:cs="Times New Roman"/>
          <w:bCs/>
        </w:rPr>
        <w:t>етодика преподавания</w:t>
      </w:r>
      <w:r w:rsidR="00947994">
        <w:rPr>
          <w:rFonts w:ascii="Times New Roman" w:hAnsi="Times New Roman" w:cs="Times New Roman"/>
          <w:bCs/>
        </w:rPr>
        <w:t xml:space="preserve"> языка и литературы</w:t>
      </w:r>
      <w:r w:rsidR="00C47E3E">
        <w:rPr>
          <w:rFonts w:ascii="Times New Roman" w:hAnsi="Times New Roman" w:cs="Times New Roman"/>
          <w:bCs/>
        </w:rPr>
        <w:t>.</w:t>
      </w:r>
    </w:p>
    <w:p w14:paraId="0DDE1CF0" w14:textId="60010803" w:rsidR="005F7122" w:rsidRDefault="005F7122" w:rsidP="005F7122">
      <w:pPr>
        <w:spacing w:after="0" w:line="240" w:lineRule="auto"/>
        <w:ind w:firstLine="567"/>
        <w:jc w:val="both"/>
        <w:rPr>
          <w:rFonts w:ascii="Times New Roman" w:hAnsi="Times New Roman" w:cs="Times New Roman"/>
          <w:bCs/>
        </w:rPr>
      </w:pPr>
      <w:r>
        <w:rPr>
          <w:rFonts w:ascii="Times New Roman" w:hAnsi="Times New Roman" w:cs="Times New Roman"/>
          <w:bCs/>
        </w:rPr>
        <w:t>- Общее языкознание.</w:t>
      </w:r>
    </w:p>
    <w:p w14:paraId="05A52D62" w14:textId="49636870" w:rsidR="005F7122" w:rsidRDefault="005F7122" w:rsidP="005F7122">
      <w:pPr>
        <w:spacing w:after="0" w:line="240" w:lineRule="auto"/>
        <w:ind w:firstLine="567"/>
        <w:jc w:val="both"/>
        <w:rPr>
          <w:rFonts w:ascii="Times New Roman" w:hAnsi="Times New Roman" w:cs="Times New Roman"/>
          <w:bCs/>
        </w:rPr>
      </w:pPr>
      <w:r>
        <w:rPr>
          <w:rFonts w:ascii="Times New Roman" w:hAnsi="Times New Roman" w:cs="Times New Roman"/>
          <w:bCs/>
        </w:rPr>
        <w:t>- Теория литературы.</w:t>
      </w:r>
    </w:p>
    <w:p w14:paraId="5DCEA38E" w14:textId="77777777" w:rsidR="00877647" w:rsidRPr="00877647" w:rsidRDefault="00877647" w:rsidP="00877647">
      <w:pPr>
        <w:shd w:val="clear" w:color="auto" w:fill="FFFFFF"/>
        <w:autoSpaceDE w:val="0"/>
        <w:autoSpaceDN w:val="0"/>
        <w:adjustRightInd w:val="0"/>
        <w:spacing w:after="0" w:line="240" w:lineRule="auto"/>
        <w:ind w:firstLine="567"/>
        <w:jc w:val="both"/>
        <w:rPr>
          <w:rFonts w:ascii="Times New Roman" w:hAnsi="Times New Roman" w:cs="Times New Roman"/>
        </w:rPr>
      </w:pPr>
      <w:r w:rsidRPr="00877647">
        <w:rPr>
          <w:rFonts w:ascii="Times New Roman" w:hAnsi="Times New Roman" w:cs="Times New Roman"/>
        </w:rPr>
        <w:t>Редакция оставляет за собой право отбора и технического редактирования присланных материалов, а также право проверки несанкционированного использования объектов чужой интеллектуальной собственности.</w:t>
      </w:r>
      <w:r w:rsidR="00663658">
        <w:rPr>
          <w:rFonts w:ascii="Times New Roman" w:hAnsi="Times New Roman" w:cs="Times New Roman"/>
        </w:rPr>
        <w:t xml:space="preserve"> Вид рецензирования – двойное слепое.</w:t>
      </w:r>
    </w:p>
    <w:p w14:paraId="5B656563" w14:textId="77777777" w:rsidR="00877647" w:rsidRPr="00877647" w:rsidRDefault="00877647" w:rsidP="00877647">
      <w:pPr>
        <w:shd w:val="clear" w:color="auto" w:fill="FFFFFF"/>
        <w:autoSpaceDE w:val="0"/>
        <w:autoSpaceDN w:val="0"/>
        <w:adjustRightInd w:val="0"/>
        <w:spacing w:after="0" w:line="240" w:lineRule="auto"/>
        <w:ind w:firstLine="567"/>
        <w:jc w:val="both"/>
        <w:rPr>
          <w:rFonts w:ascii="Times New Roman" w:hAnsi="Times New Roman" w:cs="Times New Roman"/>
        </w:rPr>
      </w:pPr>
      <w:r w:rsidRPr="00877647">
        <w:rPr>
          <w:rFonts w:ascii="Times New Roman" w:hAnsi="Times New Roman" w:cs="Times New Roman"/>
        </w:rPr>
        <w:t xml:space="preserve">Публикация материалов </w:t>
      </w:r>
      <w:r w:rsidRPr="00877647">
        <w:rPr>
          <w:rFonts w:ascii="Times New Roman" w:hAnsi="Times New Roman" w:cs="Times New Roman"/>
          <w:b/>
        </w:rPr>
        <w:t>бесплатная</w:t>
      </w:r>
      <w:r w:rsidRPr="00877647">
        <w:rPr>
          <w:rFonts w:ascii="Times New Roman" w:hAnsi="Times New Roman" w:cs="Times New Roman"/>
        </w:rPr>
        <w:t xml:space="preserve">. </w:t>
      </w:r>
      <w:r w:rsidR="009E3299">
        <w:rPr>
          <w:rFonts w:ascii="Times New Roman" w:hAnsi="Times New Roman" w:cs="Times New Roman"/>
        </w:rPr>
        <w:t>В одном номере может быть опубликовано не более одной статьи одного автора.</w:t>
      </w:r>
    </w:p>
    <w:p w14:paraId="04A650D0" w14:textId="77777777" w:rsidR="00877647" w:rsidRPr="00877647" w:rsidRDefault="00877647" w:rsidP="00877647">
      <w:pPr>
        <w:spacing w:after="0" w:line="240" w:lineRule="auto"/>
        <w:jc w:val="center"/>
        <w:rPr>
          <w:rFonts w:ascii="Times New Roman" w:hAnsi="Times New Roman" w:cs="Times New Roman"/>
          <w:b/>
          <w:bCs/>
        </w:rPr>
      </w:pPr>
      <w:r w:rsidRPr="00877647">
        <w:rPr>
          <w:rFonts w:ascii="Times New Roman" w:hAnsi="Times New Roman" w:cs="Times New Roman"/>
          <w:b/>
          <w:bCs/>
        </w:rPr>
        <w:t>Требования к оформлению</w:t>
      </w:r>
    </w:p>
    <w:p w14:paraId="7B76E585" w14:textId="77777777" w:rsidR="00877647" w:rsidRPr="00877647" w:rsidRDefault="00877647" w:rsidP="00877647">
      <w:pPr>
        <w:spacing w:after="0" w:line="240" w:lineRule="auto"/>
        <w:rPr>
          <w:rFonts w:ascii="Times New Roman" w:hAnsi="Times New Roman" w:cs="Times New Roman"/>
          <w:b/>
          <w:bCs/>
        </w:rPr>
      </w:pPr>
      <w:r w:rsidRPr="00877647">
        <w:rPr>
          <w:rFonts w:ascii="Times New Roman" w:hAnsi="Times New Roman" w:cs="Times New Roman"/>
          <w:b/>
          <w:bCs/>
        </w:rPr>
        <w:t>1. Оформление статьи.</w:t>
      </w:r>
    </w:p>
    <w:p w14:paraId="1B5014BB" w14:textId="77777777" w:rsidR="00877647" w:rsidRPr="00E361AE" w:rsidRDefault="00877647" w:rsidP="00877647">
      <w:pPr>
        <w:spacing w:after="0" w:line="240" w:lineRule="auto"/>
        <w:jc w:val="both"/>
        <w:rPr>
          <w:rFonts w:ascii="Times New Roman" w:hAnsi="Times New Roman" w:cs="Times New Roman"/>
        </w:rPr>
      </w:pPr>
      <w:r w:rsidRPr="00877647">
        <w:rPr>
          <w:rFonts w:ascii="Times New Roman" w:hAnsi="Times New Roman" w:cs="Times New Roman"/>
        </w:rPr>
        <w:t xml:space="preserve">    1.1. Формат листа – А4, поля вокруг текста – 2 см, гарнитура – Times New </w:t>
      </w:r>
      <w:proofErr w:type="spellStart"/>
      <w:r w:rsidRPr="00877647">
        <w:rPr>
          <w:rFonts w:ascii="Times New Roman" w:hAnsi="Times New Roman" w:cs="Times New Roman"/>
        </w:rPr>
        <w:t>Roman</w:t>
      </w:r>
      <w:proofErr w:type="spellEnd"/>
      <w:r w:rsidRPr="00877647">
        <w:rPr>
          <w:rFonts w:ascii="Times New Roman" w:hAnsi="Times New Roman" w:cs="Times New Roman"/>
        </w:rPr>
        <w:t xml:space="preserve">, размер </w:t>
      </w:r>
      <w:r w:rsidRPr="00E361AE">
        <w:rPr>
          <w:rFonts w:ascii="Times New Roman" w:hAnsi="Times New Roman" w:cs="Times New Roman"/>
        </w:rPr>
        <w:t xml:space="preserve">шрифта – 11 </w:t>
      </w:r>
      <w:proofErr w:type="spellStart"/>
      <w:r w:rsidRPr="00E361AE">
        <w:rPr>
          <w:rFonts w:ascii="Times New Roman" w:hAnsi="Times New Roman" w:cs="Times New Roman"/>
        </w:rPr>
        <w:t>пт</w:t>
      </w:r>
      <w:proofErr w:type="spellEnd"/>
      <w:r w:rsidRPr="00E361AE">
        <w:rPr>
          <w:rFonts w:ascii="Times New Roman" w:hAnsi="Times New Roman" w:cs="Times New Roman"/>
        </w:rPr>
        <w:t xml:space="preserve">, межстрочный интервал – одинарный, абзацный отступ - 1 см. </w:t>
      </w:r>
      <w:r w:rsidRPr="00E361AE">
        <w:rPr>
          <w:rFonts w:ascii="Times New Roman" w:hAnsi="Times New Roman" w:cs="Times New Roman"/>
          <w:shd w:val="clear" w:color="auto" w:fill="FFFFFF"/>
        </w:rPr>
        <w:t xml:space="preserve">При наличии текстов на древних языках рекомендуется использовать шрифты типа </w:t>
      </w:r>
      <w:proofErr w:type="spellStart"/>
      <w:r w:rsidRPr="00E361AE">
        <w:rPr>
          <w:rFonts w:ascii="Times New Roman" w:hAnsi="Times New Roman" w:cs="Times New Roman"/>
          <w:shd w:val="clear" w:color="auto" w:fill="FFFFFF"/>
        </w:rPr>
        <w:t>Unicode</w:t>
      </w:r>
      <w:proofErr w:type="spellEnd"/>
      <w:r w:rsidRPr="00E361AE">
        <w:rPr>
          <w:rFonts w:ascii="Times New Roman" w:hAnsi="Times New Roman" w:cs="Times New Roman"/>
          <w:shd w:val="clear" w:color="auto" w:fill="FFFFFF"/>
        </w:rPr>
        <w:t>.</w:t>
      </w:r>
    </w:p>
    <w:p w14:paraId="6A3815AF" w14:textId="77777777" w:rsidR="00877647" w:rsidRPr="00877647" w:rsidRDefault="00877647" w:rsidP="00877647">
      <w:pPr>
        <w:spacing w:after="0" w:line="240" w:lineRule="auto"/>
        <w:jc w:val="both"/>
        <w:rPr>
          <w:rFonts w:ascii="Times New Roman" w:hAnsi="Times New Roman" w:cs="Times New Roman"/>
        </w:rPr>
      </w:pPr>
      <w:r w:rsidRPr="00877647">
        <w:rPr>
          <w:rFonts w:ascii="Times New Roman" w:hAnsi="Times New Roman" w:cs="Times New Roman"/>
        </w:rPr>
        <w:t>    1.2. Ссылки на иллюстрации помещаются в круглые скобки; в случае, если ссылка дается на отдельные позиции рисунка, их номера отделяются от номера рисунка двоеточием и пробелом и выделяю</w:t>
      </w:r>
      <w:r w:rsidR="00663658">
        <w:rPr>
          <w:rFonts w:ascii="Times New Roman" w:hAnsi="Times New Roman" w:cs="Times New Roman"/>
        </w:rPr>
        <w:t>тся курсивом. Например: (рис. 1,</w:t>
      </w:r>
      <w:r w:rsidRPr="00877647">
        <w:rPr>
          <w:rFonts w:ascii="Times New Roman" w:hAnsi="Times New Roman" w:cs="Times New Roman"/>
        </w:rPr>
        <w:t xml:space="preserve"> 3, 5, 7-9).</w:t>
      </w:r>
    </w:p>
    <w:p w14:paraId="04A4CCEB" w14:textId="77777777" w:rsidR="00877647" w:rsidRPr="00877647" w:rsidRDefault="00663658" w:rsidP="00877647">
      <w:pPr>
        <w:spacing w:after="0" w:line="240" w:lineRule="auto"/>
        <w:rPr>
          <w:rFonts w:ascii="Times New Roman" w:hAnsi="Times New Roman" w:cs="Times New Roman"/>
        </w:rPr>
      </w:pPr>
      <w:r>
        <w:rPr>
          <w:rFonts w:ascii="Times New Roman" w:hAnsi="Times New Roman" w:cs="Times New Roman"/>
        </w:rPr>
        <w:t>     1.3</w:t>
      </w:r>
      <w:r w:rsidR="00877647" w:rsidRPr="00877647">
        <w:rPr>
          <w:rFonts w:ascii="Times New Roman" w:hAnsi="Times New Roman" w:cs="Times New Roman"/>
        </w:rPr>
        <w:t>. Структура статьи:</w:t>
      </w:r>
    </w:p>
    <w:p w14:paraId="41560DE4" w14:textId="77777777" w:rsidR="00877647" w:rsidRPr="00877647" w:rsidRDefault="00877647" w:rsidP="00877647">
      <w:pPr>
        <w:tabs>
          <w:tab w:val="left" w:pos="709"/>
        </w:tabs>
        <w:spacing w:after="0" w:line="240" w:lineRule="auto"/>
        <w:ind w:firstLine="567"/>
        <w:rPr>
          <w:rFonts w:ascii="Times New Roman" w:hAnsi="Times New Roman" w:cs="Times New Roman"/>
        </w:rPr>
      </w:pPr>
      <w:r w:rsidRPr="00877647">
        <w:rPr>
          <w:rFonts w:ascii="Times New Roman" w:hAnsi="Times New Roman" w:cs="Times New Roman"/>
        </w:rPr>
        <w:t>1. Код УДК;</w:t>
      </w:r>
    </w:p>
    <w:p w14:paraId="1D5FB85A"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2. Имя, отчество, фамилия автора(</w:t>
      </w:r>
      <w:proofErr w:type="spellStart"/>
      <w:r w:rsidRPr="00877647">
        <w:rPr>
          <w:rFonts w:ascii="Times New Roman" w:hAnsi="Times New Roman" w:cs="Times New Roman"/>
        </w:rPr>
        <w:t>ов</w:t>
      </w:r>
      <w:proofErr w:type="spellEnd"/>
      <w:r w:rsidRPr="00877647">
        <w:rPr>
          <w:rFonts w:ascii="Times New Roman" w:hAnsi="Times New Roman" w:cs="Times New Roman"/>
        </w:rPr>
        <w:t>);</w:t>
      </w:r>
    </w:p>
    <w:p w14:paraId="7C3003F9"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3. Название статьи;</w:t>
      </w:r>
    </w:p>
    <w:p w14:paraId="591558E6" w14:textId="6203CE3D" w:rsidR="00877647" w:rsidRPr="00877647" w:rsidRDefault="00EA29EE" w:rsidP="00877647">
      <w:pPr>
        <w:spacing w:after="0" w:line="240" w:lineRule="auto"/>
        <w:ind w:firstLine="567"/>
        <w:rPr>
          <w:rFonts w:ascii="Times New Roman" w:hAnsi="Times New Roman" w:cs="Times New Roman"/>
        </w:rPr>
      </w:pPr>
      <w:r>
        <w:rPr>
          <w:rFonts w:ascii="Times New Roman" w:hAnsi="Times New Roman" w:cs="Times New Roman"/>
        </w:rPr>
        <w:t>4. Аннотация (200–2</w:t>
      </w:r>
      <w:r w:rsidR="00877647" w:rsidRPr="00877647">
        <w:rPr>
          <w:rFonts w:ascii="Times New Roman" w:hAnsi="Times New Roman" w:cs="Times New Roman"/>
        </w:rPr>
        <w:t>50 слов);</w:t>
      </w:r>
    </w:p>
    <w:p w14:paraId="230049B2" w14:textId="2CAB4BD8"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5. Ключевые слова (5–7 слов; отделяются друг от друга точкой с запятой);</w:t>
      </w:r>
    </w:p>
    <w:p w14:paraId="5D17F8D8" w14:textId="77777777" w:rsidR="00877647" w:rsidRPr="008162BA" w:rsidRDefault="00877647" w:rsidP="00877647">
      <w:pPr>
        <w:spacing w:after="0" w:line="240" w:lineRule="auto"/>
        <w:ind w:firstLine="567"/>
        <w:jc w:val="both"/>
        <w:rPr>
          <w:rFonts w:ascii="Times New Roman" w:hAnsi="Times New Roman" w:cs="Times New Roman"/>
        </w:rPr>
      </w:pPr>
      <w:r w:rsidRPr="00877647">
        <w:rPr>
          <w:rFonts w:ascii="Times New Roman" w:hAnsi="Times New Roman" w:cs="Times New Roman"/>
        </w:rPr>
        <w:t xml:space="preserve">6. Сведения об авторе: Ф.И.О. полностью, ученая степень (магистранты, аспиранты, соискатели указывают вуз и кафедру), </w:t>
      </w:r>
      <w:r w:rsidR="00D43306" w:rsidRPr="00877647">
        <w:rPr>
          <w:rFonts w:ascii="Times New Roman" w:hAnsi="Times New Roman" w:cs="Times New Roman"/>
        </w:rPr>
        <w:t>должность</w:t>
      </w:r>
      <w:r w:rsidR="00D43306">
        <w:rPr>
          <w:rFonts w:ascii="Times New Roman" w:hAnsi="Times New Roman" w:cs="Times New Roman"/>
        </w:rPr>
        <w:t>,</w:t>
      </w:r>
      <w:r w:rsidR="00D43306" w:rsidRPr="00877647">
        <w:rPr>
          <w:rFonts w:ascii="Times New Roman" w:hAnsi="Times New Roman" w:cs="Times New Roman"/>
        </w:rPr>
        <w:t xml:space="preserve"> </w:t>
      </w:r>
      <w:r w:rsidRPr="00877647">
        <w:rPr>
          <w:rFonts w:ascii="Times New Roman" w:hAnsi="Times New Roman" w:cs="Times New Roman"/>
        </w:rPr>
        <w:t>место работы (гор</w:t>
      </w:r>
      <w:r w:rsidR="00D43306">
        <w:rPr>
          <w:rFonts w:ascii="Times New Roman" w:hAnsi="Times New Roman" w:cs="Times New Roman"/>
        </w:rPr>
        <w:t>од, организация, подразделение)</w:t>
      </w:r>
      <w:r w:rsidRPr="00877647">
        <w:rPr>
          <w:rFonts w:ascii="Times New Roman" w:hAnsi="Times New Roman" w:cs="Times New Roman"/>
        </w:rPr>
        <w:t>;</w:t>
      </w:r>
      <w:r w:rsidR="008162BA">
        <w:rPr>
          <w:rFonts w:ascii="Times New Roman" w:hAnsi="Times New Roman" w:cs="Times New Roman"/>
        </w:rPr>
        <w:t xml:space="preserve"> </w:t>
      </w:r>
      <w:r w:rsidR="008162BA">
        <w:rPr>
          <w:rFonts w:ascii="Times New Roman" w:hAnsi="Times New Roman" w:cs="Times New Roman"/>
          <w:lang w:val="en-US"/>
        </w:rPr>
        <w:t>ORCID</w:t>
      </w:r>
      <w:r w:rsidR="008162BA">
        <w:rPr>
          <w:rFonts w:ascii="Times New Roman" w:hAnsi="Times New Roman" w:cs="Times New Roman"/>
        </w:rPr>
        <w:t>.</w:t>
      </w:r>
    </w:p>
    <w:p w14:paraId="7BB265BC" w14:textId="77777777" w:rsidR="00E13DB6" w:rsidRPr="00877647" w:rsidRDefault="00E13DB6" w:rsidP="00E13DB6">
      <w:pPr>
        <w:spacing w:after="0" w:line="240" w:lineRule="auto"/>
        <w:ind w:firstLine="567"/>
        <w:rPr>
          <w:rFonts w:ascii="Times New Roman" w:hAnsi="Times New Roman" w:cs="Times New Roman"/>
        </w:rPr>
      </w:pPr>
      <w:r w:rsidRPr="00877647">
        <w:rPr>
          <w:rFonts w:ascii="Times New Roman" w:hAnsi="Times New Roman" w:cs="Times New Roman"/>
        </w:rPr>
        <w:t xml:space="preserve">7. Контактная информация: включает почтовый адрес, телефон и </w:t>
      </w:r>
      <w:proofErr w:type="spellStart"/>
      <w:r w:rsidRPr="00877647">
        <w:rPr>
          <w:rFonts w:ascii="Times New Roman" w:hAnsi="Times New Roman" w:cs="Times New Roman"/>
        </w:rPr>
        <w:t>e-mail</w:t>
      </w:r>
      <w:proofErr w:type="spellEnd"/>
      <w:r w:rsidRPr="00877647">
        <w:rPr>
          <w:rFonts w:ascii="Times New Roman" w:hAnsi="Times New Roman" w:cs="Times New Roman"/>
        </w:rPr>
        <w:t>;</w:t>
      </w:r>
    </w:p>
    <w:p w14:paraId="05F5D363" w14:textId="2DB02F03" w:rsidR="00877647" w:rsidRPr="00877647" w:rsidRDefault="00E13DB6" w:rsidP="00877647">
      <w:pPr>
        <w:spacing w:after="0" w:line="240" w:lineRule="auto"/>
        <w:ind w:firstLine="567"/>
        <w:rPr>
          <w:rFonts w:ascii="Times New Roman" w:hAnsi="Times New Roman" w:cs="Times New Roman"/>
        </w:rPr>
      </w:pPr>
      <w:r>
        <w:rPr>
          <w:rFonts w:ascii="Times New Roman" w:hAnsi="Times New Roman" w:cs="Times New Roman"/>
        </w:rPr>
        <w:t>Пункты 2</w:t>
      </w:r>
      <w:r w:rsidR="00E642A0">
        <w:rPr>
          <w:rFonts w:ascii="Times New Roman" w:hAnsi="Times New Roman" w:cs="Times New Roman"/>
        </w:rPr>
        <w:t>–</w:t>
      </w:r>
      <w:r>
        <w:rPr>
          <w:rFonts w:ascii="Times New Roman" w:hAnsi="Times New Roman" w:cs="Times New Roman"/>
        </w:rPr>
        <w:t>7</w:t>
      </w:r>
      <w:r w:rsidR="00877647" w:rsidRPr="00877647">
        <w:rPr>
          <w:rFonts w:ascii="Times New Roman" w:hAnsi="Times New Roman" w:cs="Times New Roman"/>
        </w:rPr>
        <w:t xml:space="preserve"> указыв</w:t>
      </w:r>
      <w:r w:rsidR="00E361AE">
        <w:rPr>
          <w:rFonts w:ascii="Times New Roman" w:hAnsi="Times New Roman" w:cs="Times New Roman"/>
        </w:rPr>
        <w:t>аются также на английском языке.</w:t>
      </w:r>
    </w:p>
    <w:p w14:paraId="42BB3AA2"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8. Текст статьи;</w:t>
      </w:r>
    </w:p>
    <w:p w14:paraId="23C51F23"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9. Иллюстрации и подписи к ним с отражением названия, датировки и проч.;</w:t>
      </w:r>
    </w:p>
    <w:p w14:paraId="5C4843BA"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10. Список сокращений;</w:t>
      </w:r>
    </w:p>
    <w:p w14:paraId="5B5B1162" w14:textId="77777777" w:rsidR="00877647" w:rsidRPr="00877647" w:rsidRDefault="00EA29EE" w:rsidP="00877647">
      <w:pPr>
        <w:spacing w:after="0" w:line="240" w:lineRule="auto"/>
        <w:ind w:firstLine="567"/>
        <w:rPr>
          <w:rFonts w:ascii="Times New Roman" w:hAnsi="Times New Roman" w:cs="Times New Roman"/>
        </w:rPr>
      </w:pPr>
      <w:r>
        <w:rPr>
          <w:rFonts w:ascii="Times New Roman" w:hAnsi="Times New Roman" w:cs="Times New Roman"/>
        </w:rPr>
        <w:t xml:space="preserve">11. Литература (на русском </w:t>
      </w:r>
      <w:r w:rsidR="00877647" w:rsidRPr="00877647">
        <w:rPr>
          <w:rFonts w:ascii="Times New Roman" w:hAnsi="Times New Roman" w:cs="Times New Roman"/>
        </w:rPr>
        <w:t xml:space="preserve">языке).  </w:t>
      </w:r>
    </w:p>
    <w:p w14:paraId="4FB6BC22" w14:textId="77777777" w:rsidR="00663658" w:rsidRDefault="00877647" w:rsidP="00877647">
      <w:pPr>
        <w:spacing w:after="0" w:line="240" w:lineRule="auto"/>
        <w:rPr>
          <w:rFonts w:ascii="Times New Roman" w:hAnsi="Times New Roman" w:cs="Times New Roman"/>
        </w:rPr>
      </w:pPr>
      <w:r w:rsidRPr="00877647">
        <w:rPr>
          <w:rFonts w:ascii="Times New Roman" w:hAnsi="Times New Roman" w:cs="Times New Roman"/>
        </w:rPr>
        <w:t xml:space="preserve">     </w:t>
      </w:r>
      <w:r w:rsidR="00AA0D8A">
        <w:rPr>
          <w:rFonts w:ascii="Times New Roman" w:hAnsi="Times New Roman" w:cs="Times New Roman"/>
        </w:rPr>
        <w:t xml:space="preserve">  </w:t>
      </w:r>
    </w:p>
    <w:p w14:paraId="305C54E5" w14:textId="77777777" w:rsidR="00877647" w:rsidRPr="00877647" w:rsidRDefault="00AA0D8A" w:rsidP="00877647">
      <w:pPr>
        <w:spacing w:after="0" w:line="240" w:lineRule="auto"/>
        <w:rPr>
          <w:rFonts w:ascii="Times New Roman" w:hAnsi="Times New Roman" w:cs="Times New Roman"/>
        </w:rPr>
      </w:pPr>
      <w:r>
        <w:rPr>
          <w:rFonts w:ascii="Times New Roman" w:hAnsi="Times New Roman" w:cs="Times New Roman"/>
        </w:rPr>
        <w:t xml:space="preserve"> </w:t>
      </w:r>
      <w:r w:rsidR="00877647" w:rsidRPr="00877647">
        <w:rPr>
          <w:rFonts w:ascii="Times New Roman" w:hAnsi="Times New Roman" w:cs="Times New Roman"/>
          <w:u w:val="single"/>
        </w:rPr>
        <w:t>Рекомендации по составлению аннотации научной статьи</w:t>
      </w:r>
      <w:r w:rsidR="00877647" w:rsidRPr="00877647">
        <w:rPr>
          <w:rFonts w:ascii="Times New Roman" w:hAnsi="Times New Roman" w:cs="Times New Roman"/>
        </w:rPr>
        <w:t>.</w:t>
      </w:r>
    </w:p>
    <w:p w14:paraId="6131A849" w14:textId="77777777" w:rsidR="00947994" w:rsidRDefault="00877647" w:rsidP="00877647">
      <w:pPr>
        <w:spacing w:after="0" w:line="240" w:lineRule="auto"/>
        <w:jc w:val="both"/>
        <w:rPr>
          <w:rFonts w:ascii="Times New Roman" w:hAnsi="Times New Roman" w:cs="Times New Roman"/>
          <w:shd w:val="clear" w:color="auto" w:fill="FFFFFF"/>
        </w:rPr>
      </w:pPr>
      <w:r w:rsidRPr="00877647">
        <w:rPr>
          <w:rFonts w:ascii="Times New Roman" w:hAnsi="Times New Roman" w:cs="Times New Roman"/>
          <w:shd w:val="clear" w:color="auto" w:fill="FFFFFF"/>
        </w:rPr>
        <w:t>Текст аннотации должен излагаться простым языком, иметь четкую структуру. В одном или двух абзацах, которые отражают содержание статьи, нужно описать предмет, тему, цель работы; метод или методологию проведения работы; результаты работы; область применения результатов; выводы.</w:t>
      </w:r>
      <w:r w:rsidRPr="00877647">
        <w:rPr>
          <w:rFonts w:ascii="Times New Roman" w:hAnsi="Times New Roman" w:cs="Times New Roman"/>
        </w:rPr>
        <w:br/>
      </w:r>
      <w:r w:rsidRPr="00877647">
        <w:rPr>
          <w:rFonts w:ascii="Times New Roman" w:hAnsi="Times New Roman" w:cs="Times New Roman"/>
          <w:shd w:val="clear" w:color="auto" w:fill="FFFFFF"/>
        </w:rPr>
        <w:t>     Методы в аннотации только называются. Результаты работы следует описать детально: привести основные теоретические и экспериментальные результаты, фактические данные, обнаруженные взаимосвязи и закономерности. При этом следует акцентировать внимание читателя на новых результатах и выводах, которые, по мнению автора статьи, имеют практическое значение. Также следует указать пределы точности и надежности данных (источников) и степень их обоснования. Выводы могут сопровождаться рекомендациями, оценками, предложениями, описанными в статье.</w:t>
      </w:r>
    </w:p>
    <w:p w14:paraId="4911E338" w14:textId="77777777" w:rsidR="00947994" w:rsidRDefault="00947994" w:rsidP="00877647">
      <w:pPr>
        <w:spacing w:after="0" w:line="240" w:lineRule="auto"/>
        <w:rPr>
          <w:rFonts w:ascii="Times New Roman" w:hAnsi="Times New Roman" w:cs="Times New Roman"/>
        </w:rPr>
      </w:pPr>
    </w:p>
    <w:p w14:paraId="4E46A7FF" w14:textId="77777777" w:rsidR="00877647" w:rsidRDefault="00877647" w:rsidP="00877647">
      <w:pPr>
        <w:spacing w:after="0" w:line="240" w:lineRule="auto"/>
        <w:rPr>
          <w:rFonts w:ascii="Times New Roman" w:hAnsi="Times New Roman" w:cs="Times New Roman"/>
          <w:b/>
          <w:bCs/>
        </w:rPr>
      </w:pPr>
      <w:r w:rsidRPr="00877647">
        <w:rPr>
          <w:rFonts w:ascii="Times New Roman" w:hAnsi="Times New Roman" w:cs="Times New Roman"/>
          <w:b/>
          <w:bCs/>
        </w:rPr>
        <w:t>2. Оформление списка литературы.</w:t>
      </w:r>
    </w:p>
    <w:p w14:paraId="07A7B483" w14:textId="77777777" w:rsidR="00C06094" w:rsidRPr="00C06094" w:rsidRDefault="00C06094" w:rsidP="00C06094">
      <w:pPr>
        <w:spacing w:after="0" w:line="240" w:lineRule="auto"/>
        <w:rPr>
          <w:rFonts w:ascii="Times New Roman" w:hAnsi="Times New Roman" w:cs="Times New Roman"/>
        </w:rPr>
      </w:pPr>
      <w:r w:rsidRPr="00C06094">
        <w:rPr>
          <w:rFonts w:ascii="Times New Roman" w:hAnsi="Times New Roman" w:cs="Times New Roman"/>
        </w:rPr>
        <w:t>В списке все работы перечисляются в алфавитном порядке. Названия журналов сокращать нельзя.</w:t>
      </w:r>
    </w:p>
    <w:p w14:paraId="47C4B505" w14:textId="77777777" w:rsidR="00C06094" w:rsidRPr="00C06094" w:rsidRDefault="00C06094" w:rsidP="00C06094">
      <w:pPr>
        <w:spacing w:after="0" w:line="240" w:lineRule="auto"/>
        <w:rPr>
          <w:rFonts w:ascii="Times New Roman" w:hAnsi="Times New Roman" w:cs="Times New Roman"/>
        </w:rPr>
      </w:pPr>
      <w:r w:rsidRPr="00C06094">
        <w:rPr>
          <w:rFonts w:ascii="Times New Roman" w:hAnsi="Times New Roman" w:cs="Times New Roman"/>
        </w:rPr>
        <w:t>Желательно цитировать источники, опубликованные в течение последних 20 лет.</w:t>
      </w:r>
    </w:p>
    <w:p w14:paraId="606159D4" w14:textId="77777777" w:rsidR="00877647" w:rsidRPr="00877647" w:rsidRDefault="00877647" w:rsidP="00877647">
      <w:pPr>
        <w:spacing w:after="0" w:line="240" w:lineRule="auto"/>
        <w:rPr>
          <w:rFonts w:ascii="Times New Roman" w:hAnsi="Times New Roman" w:cs="Times New Roman"/>
          <w:b/>
        </w:rPr>
      </w:pPr>
      <w:r w:rsidRPr="00877647">
        <w:rPr>
          <w:rFonts w:ascii="Times New Roman" w:hAnsi="Times New Roman" w:cs="Times New Roman"/>
          <w:b/>
        </w:rPr>
        <w:t>2.1. Общий порядок</w:t>
      </w:r>
    </w:p>
    <w:tbl>
      <w:tblPr>
        <w:tblW w:w="9368" w:type="dxa"/>
        <w:tblCellSpacing w:w="0" w:type="dxa"/>
        <w:tblCellMar>
          <w:left w:w="0" w:type="dxa"/>
          <w:right w:w="0" w:type="dxa"/>
        </w:tblCellMar>
        <w:tblLook w:val="04A0" w:firstRow="1" w:lastRow="0" w:firstColumn="1" w:lastColumn="0" w:noHBand="0" w:noVBand="1"/>
      </w:tblPr>
      <w:tblGrid>
        <w:gridCol w:w="20"/>
        <w:gridCol w:w="9348"/>
      </w:tblGrid>
      <w:tr w:rsidR="00877647" w:rsidRPr="00877647" w14:paraId="3B17CEA7" w14:textId="77777777" w:rsidTr="005B1FF5">
        <w:trPr>
          <w:tblCellSpacing w:w="0" w:type="dxa"/>
        </w:trPr>
        <w:tc>
          <w:tcPr>
            <w:tcW w:w="20" w:type="dxa"/>
            <w:vAlign w:val="center"/>
            <w:hideMark/>
          </w:tcPr>
          <w:p w14:paraId="11C01221" w14:textId="77777777" w:rsidR="00877647" w:rsidRPr="00877647" w:rsidRDefault="00877647" w:rsidP="00877647">
            <w:pPr>
              <w:spacing w:after="0" w:line="240" w:lineRule="auto"/>
              <w:rPr>
                <w:rFonts w:ascii="Times New Roman" w:hAnsi="Times New Roman" w:cs="Times New Roman"/>
              </w:rPr>
            </w:pPr>
          </w:p>
        </w:tc>
        <w:tc>
          <w:tcPr>
            <w:tcW w:w="0" w:type="auto"/>
            <w:vAlign w:val="center"/>
            <w:hideMark/>
          </w:tcPr>
          <w:p w14:paraId="108435FC" w14:textId="77777777" w:rsidR="00877647" w:rsidRPr="00877647" w:rsidRDefault="00877647" w:rsidP="00E361AE">
            <w:pPr>
              <w:spacing w:after="0" w:line="240" w:lineRule="auto"/>
              <w:jc w:val="both"/>
              <w:rPr>
                <w:rFonts w:ascii="Times New Roman" w:hAnsi="Times New Roman" w:cs="Times New Roman"/>
              </w:rPr>
            </w:pPr>
          </w:p>
        </w:tc>
      </w:tr>
      <w:tr w:rsidR="00877647" w:rsidRPr="005B1FF5" w14:paraId="4F3A0708" w14:textId="77777777" w:rsidTr="005B1FF5">
        <w:trPr>
          <w:tblCellSpacing w:w="0" w:type="dxa"/>
        </w:trPr>
        <w:tc>
          <w:tcPr>
            <w:tcW w:w="20" w:type="dxa"/>
            <w:vAlign w:val="center"/>
            <w:hideMark/>
          </w:tcPr>
          <w:p w14:paraId="1B5FA8CC" w14:textId="77777777" w:rsidR="00877647" w:rsidRPr="005B1FF5" w:rsidRDefault="00877647" w:rsidP="00877647">
            <w:pPr>
              <w:spacing w:after="0" w:line="240" w:lineRule="auto"/>
              <w:rPr>
                <w:rFonts w:ascii="Times New Roman" w:hAnsi="Times New Roman" w:cs="Times New Roman"/>
              </w:rPr>
            </w:pPr>
          </w:p>
        </w:tc>
        <w:tc>
          <w:tcPr>
            <w:tcW w:w="0" w:type="auto"/>
            <w:vAlign w:val="center"/>
            <w:hideMark/>
          </w:tcPr>
          <w:p w14:paraId="3FDB6291" w14:textId="77777777" w:rsidR="00877647" w:rsidRPr="005B1FF5" w:rsidRDefault="00877647" w:rsidP="00877647">
            <w:pPr>
              <w:spacing w:after="0" w:line="240" w:lineRule="auto"/>
              <w:jc w:val="both"/>
              <w:rPr>
                <w:rFonts w:ascii="Times New Roman" w:eastAsia="Times New Roman" w:hAnsi="Times New Roman" w:cs="Times New Roman"/>
                <w:b/>
                <w:i/>
                <w:iCs/>
              </w:rPr>
            </w:pPr>
            <w:r w:rsidRPr="005B1FF5">
              <w:rPr>
                <w:rFonts w:ascii="Times New Roman" w:hAnsi="Times New Roman" w:cs="Times New Roman"/>
                <w:b/>
              </w:rPr>
              <w:t>Монографии</w:t>
            </w:r>
            <w:r w:rsidRPr="005B1FF5">
              <w:rPr>
                <w:rFonts w:ascii="Times New Roman" w:hAnsi="Times New Roman" w:cs="Times New Roman"/>
                <w:b/>
                <w:i/>
                <w:iCs/>
              </w:rPr>
              <w:t xml:space="preserve"> </w:t>
            </w:r>
          </w:p>
          <w:p w14:paraId="5E6120F4" w14:textId="77777777" w:rsidR="00877647" w:rsidRPr="005B1FF5" w:rsidRDefault="005B1FF5" w:rsidP="00E361AE">
            <w:pPr>
              <w:spacing w:after="0" w:line="240" w:lineRule="auto"/>
              <w:jc w:val="both"/>
              <w:rPr>
                <w:rFonts w:ascii="Times New Roman" w:hAnsi="Times New Roman" w:cs="Times New Roman"/>
                <w:shd w:val="clear" w:color="auto" w:fill="FFFFFF"/>
              </w:rPr>
            </w:pPr>
            <w:r w:rsidRPr="005B1FF5">
              <w:rPr>
                <w:rFonts w:ascii="Times New Roman" w:hAnsi="Times New Roman" w:cs="Times New Roman"/>
              </w:rPr>
              <w:t>Арутюнова Н.Д. Логический анализ языка: Культурные концепты. М.: Наука, 1991. 204 с.</w:t>
            </w:r>
          </w:p>
        </w:tc>
      </w:tr>
      <w:tr w:rsidR="00877647" w:rsidRPr="005B1FF5" w14:paraId="0CE7B588" w14:textId="77777777" w:rsidTr="005B1FF5">
        <w:trPr>
          <w:tblCellSpacing w:w="0" w:type="dxa"/>
        </w:trPr>
        <w:tc>
          <w:tcPr>
            <w:tcW w:w="20" w:type="dxa"/>
            <w:vAlign w:val="center"/>
            <w:hideMark/>
          </w:tcPr>
          <w:p w14:paraId="002CA84F" w14:textId="77777777" w:rsidR="00877647" w:rsidRPr="005B1FF5" w:rsidRDefault="00877647" w:rsidP="005B1FF5">
            <w:pPr>
              <w:spacing w:after="0" w:line="240" w:lineRule="auto"/>
              <w:jc w:val="both"/>
              <w:rPr>
                <w:rFonts w:ascii="Times New Roman" w:hAnsi="Times New Roman" w:cs="Times New Roman"/>
                <w:lang w:val="en-US"/>
              </w:rPr>
            </w:pPr>
          </w:p>
        </w:tc>
        <w:tc>
          <w:tcPr>
            <w:tcW w:w="0" w:type="auto"/>
            <w:vAlign w:val="center"/>
            <w:hideMark/>
          </w:tcPr>
          <w:p w14:paraId="4C418F7A" w14:textId="77777777" w:rsidR="00877647" w:rsidRPr="005B1FF5" w:rsidRDefault="00877647" w:rsidP="005B1FF5">
            <w:pPr>
              <w:spacing w:after="0" w:line="240" w:lineRule="auto"/>
              <w:jc w:val="both"/>
              <w:rPr>
                <w:rFonts w:ascii="Times New Roman" w:eastAsia="Times New Roman" w:hAnsi="Times New Roman" w:cs="Times New Roman"/>
                <w:b/>
                <w:i/>
                <w:iCs/>
              </w:rPr>
            </w:pPr>
            <w:r w:rsidRPr="005B1FF5">
              <w:rPr>
                <w:rFonts w:ascii="Times New Roman" w:hAnsi="Times New Roman" w:cs="Times New Roman"/>
                <w:b/>
              </w:rPr>
              <w:t>Статьи в сборниках</w:t>
            </w:r>
          </w:p>
          <w:p w14:paraId="0A2A1EAE" w14:textId="77777777" w:rsidR="00877647" w:rsidRPr="005B1FF5" w:rsidRDefault="005B1FF5" w:rsidP="005B1FF5">
            <w:pPr>
              <w:spacing w:after="0" w:line="240" w:lineRule="auto"/>
              <w:jc w:val="both"/>
              <w:rPr>
                <w:rFonts w:ascii="Times New Roman" w:hAnsi="Times New Roman" w:cs="Times New Roman"/>
              </w:rPr>
            </w:pPr>
            <w:r w:rsidRPr="005B1FF5">
              <w:rPr>
                <w:rFonts w:ascii="Times New Roman" w:hAnsi="Times New Roman" w:cs="Times New Roman"/>
              </w:rPr>
              <w:t>Крючкова Н.В. Методы изучения концепта // Русская и сопоставительная филология: состояние и перспективы: Материалы международной научной конференции. Казань: Казан. гос. ун-т, 2004. С.</w:t>
            </w:r>
            <w:r w:rsidR="00C06094">
              <w:rPr>
                <w:rFonts w:ascii="Times New Roman" w:hAnsi="Times New Roman" w:cs="Times New Roman"/>
              </w:rPr>
              <w:t xml:space="preserve"> </w:t>
            </w:r>
            <w:r w:rsidRPr="005B1FF5">
              <w:rPr>
                <w:rFonts w:ascii="Times New Roman" w:hAnsi="Times New Roman" w:cs="Times New Roman"/>
              </w:rPr>
              <w:t>271-272.</w:t>
            </w:r>
          </w:p>
        </w:tc>
      </w:tr>
      <w:tr w:rsidR="00877647" w:rsidRPr="005B1FF5" w14:paraId="5C165FED" w14:textId="77777777" w:rsidTr="005B1FF5">
        <w:trPr>
          <w:tblCellSpacing w:w="0" w:type="dxa"/>
        </w:trPr>
        <w:tc>
          <w:tcPr>
            <w:tcW w:w="20" w:type="dxa"/>
            <w:vAlign w:val="center"/>
            <w:hideMark/>
          </w:tcPr>
          <w:p w14:paraId="302BDE5A" w14:textId="77777777" w:rsidR="00877647" w:rsidRPr="005B1FF5" w:rsidRDefault="00877647" w:rsidP="00877647">
            <w:pPr>
              <w:spacing w:after="0" w:line="240" w:lineRule="auto"/>
              <w:rPr>
                <w:rFonts w:ascii="Times New Roman" w:hAnsi="Times New Roman" w:cs="Times New Roman"/>
              </w:rPr>
            </w:pPr>
          </w:p>
        </w:tc>
        <w:tc>
          <w:tcPr>
            <w:tcW w:w="0" w:type="auto"/>
            <w:vAlign w:val="center"/>
            <w:hideMark/>
          </w:tcPr>
          <w:p w14:paraId="1DFDE229" w14:textId="77777777" w:rsidR="00877647" w:rsidRPr="005B1FF5" w:rsidRDefault="00877647" w:rsidP="00877647">
            <w:pPr>
              <w:spacing w:after="0" w:line="240" w:lineRule="auto"/>
              <w:jc w:val="both"/>
              <w:rPr>
                <w:rFonts w:ascii="Times New Roman" w:eastAsia="Times New Roman" w:hAnsi="Times New Roman" w:cs="Times New Roman"/>
                <w:b/>
                <w:i/>
                <w:iCs/>
              </w:rPr>
            </w:pPr>
            <w:r w:rsidRPr="005B1FF5">
              <w:rPr>
                <w:rFonts w:ascii="Times New Roman" w:hAnsi="Times New Roman" w:cs="Times New Roman"/>
                <w:b/>
              </w:rPr>
              <w:t xml:space="preserve">Статьи в продолжающихся периодических изданиях со сквозной нумерацией </w:t>
            </w:r>
            <w:r w:rsidR="005B1FF5">
              <w:rPr>
                <w:rFonts w:ascii="Times New Roman" w:hAnsi="Times New Roman" w:cs="Times New Roman"/>
                <w:b/>
              </w:rPr>
              <w:t>номеров (</w:t>
            </w:r>
            <w:r w:rsidRPr="005B1FF5">
              <w:rPr>
                <w:rFonts w:ascii="Times New Roman" w:hAnsi="Times New Roman" w:cs="Times New Roman"/>
                <w:b/>
              </w:rPr>
              <w:t>томов</w:t>
            </w:r>
            <w:r w:rsidR="005B1FF5">
              <w:rPr>
                <w:rFonts w:ascii="Times New Roman" w:hAnsi="Times New Roman" w:cs="Times New Roman"/>
                <w:b/>
              </w:rPr>
              <w:t>)</w:t>
            </w:r>
          </w:p>
          <w:p w14:paraId="2FDA12F7" w14:textId="77777777" w:rsidR="00877647" w:rsidRPr="005B1FF5" w:rsidRDefault="005B1FF5" w:rsidP="00570A03">
            <w:pPr>
              <w:spacing w:after="0" w:line="240" w:lineRule="auto"/>
              <w:jc w:val="both"/>
              <w:rPr>
                <w:rFonts w:ascii="Times New Roman" w:hAnsi="Times New Roman" w:cs="Times New Roman"/>
              </w:rPr>
            </w:pPr>
            <w:r w:rsidRPr="005B1FF5">
              <w:rPr>
                <w:rFonts w:ascii="Times New Roman" w:hAnsi="Times New Roman" w:cs="Times New Roman"/>
              </w:rPr>
              <w:t>Болдырев Н. Н. Концептуальное пространство когнитивной лингвистики // Вопросы когнитивной лингвистики. 2004. №1. С. 18-36</w:t>
            </w:r>
            <w:r w:rsidR="00877647" w:rsidRPr="005B1FF5">
              <w:rPr>
                <w:rFonts w:ascii="Times New Roman" w:hAnsi="Times New Roman" w:cs="Times New Roman"/>
                <w:lang w:val="en-US"/>
              </w:rPr>
              <w:t>.</w:t>
            </w:r>
          </w:p>
        </w:tc>
      </w:tr>
      <w:tr w:rsidR="00877647" w:rsidRPr="00C06094" w14:paraId="30A666B7" w14:textId="77777777" w:rsidTr="005B1FF5">
        <w:trPr>
          <w:tblCellSpacing w:w="0" w:type="dxa"/>
        </w:trPr>
        <w:tc>
          <w:tcPr>
            <w:tcW w:w="20" w:type="dxa"/>
            <w:vAlign w:val="center"/>
            <w:hideMark/>
          </w:tcPr>
          <w:p w14:paraId="616AEAE7" w14:textId="77777777" w:rsidR="00877647" w:rsidRPr="00C06094" w:rsidRDefault="00877647" w:rsidP="00877647">
            <w:pPr>
              <w:spacing w:after="0" w:line="240" w:lineRule="auto"/>
              <w:rPr>
                <w:rFonts w:ascii="Times New Roman" w:hAnsi="Times New Roman" w:cs="Times New Roman"/>
              </w:rPr>
            </w:pPr>
          </w:p>
        </w:tc>
        <w:tc>
          <w:tcPr>
            <w:tcW w:w="0" w:type="auto"/>
            <w:vAlign w:val="center"/>
            <w:hideMark/>
          </w:tcPr>
          <w:p w14:paraId="5DC277A8" w14:textId="77777777" w:rsidR="00877647" w:rsidRPr="00C06094" w:rsidRDefault="00877647" w:rsidP="00877647">
            <w:pPr>
              <w:spacing w:after="0" w:line="240" w:lineRule="auto"/>
              <w:jc w:val="both"/>
              <w:rPr>
                <w:rFonts w:ascii="Times New Roman" w:eastAsia="Times New Roman" w:hAnsi="Times New Roman" w:cs="Times New Roman"/>
                <w:b/>
                <w:i/>
                <w:iCs/>
              </w:rPr>
            </w:pPr>
            <w:r w:rsidRPr="00C06094">
              <w:rPr>
                <w:rFonts w:ascii="Times New Roman" w:hAnsi="Times New Roman" w:cs="Times New Roman"/>
                <w:b/>
              </w:rPr>
              <w:t>Диссертации и авторефераты диссертаций</w:t>
            </w:r>
            <w:r w:rsidRPr="00C06094">
              <w:rPr>
                <w:rFonts w:ascii="Times New Roman" w:hAnsi="Times New Roman" w:cs="Times New Roman"/>
                <w:b/>
                <w:i/>
                <w:iCs/>
              </w:rPr>
              <w:t xml:space="preserve"> </w:t>
            </w:r>
          </w:p>
          <w:p w14:paraId="08755CC6" w14:textId="77777777" w:rsidR="00877647" w:rsidRPr="00C06094" w:rsidRDefault="005B1FF5" w:rsidP="00877647">
            <w:pPr>
              <w:spacing w:after="0" w:line="240" w:lineRule="auto"/>
              <w:jc w:val="both"/>
              <w:rPr>
                <w:rFonts w:ascii="Times New Roman" w:hAnsi="Times New Roman" w:cs="Times New Roman"/>
              </w:rPr>
            </w:pPr>
            <w:proofErr w:type="spellStart"/>
            <w:r w:rsidRPr="00C06094">
              <w:rPr>
                <w:rFonts w:ascii="Times New Roman" w:hAnsi="Times New Roman" w:cs="Times New Roman"/>
              </w:rPr>
              <w:t>Черногрудова</w:t>
            </w:r>
            <w:proofErr w:type="spellEnd"/>
            <w:r w:rsidRPr="00C06094">
              <w:rPr>
                <w:rFonts w:ascii="Times New Roman" w:hAnsi="Times New Roman" w:cs="Times New Roman"/>
              </w:rPr>
              <w:t xml:space="preserve"> Е.П. Заголовки с прецедентными текстами в современной публицистике (на материале центральной, региональной и местной прессы): </w:t>
            </w:r>
            <w:proofErr w:type="spellStart"/>
            <w:r w:rsidRPr="00C06094">
              <w:rPr>
                <w:rFonts w:ascii="Times New Roman" w:hAnsi="Times New Roman" w:cs="Times New Roman"/>
              </w:rPr>
              <w:t>Дис</w:t>
            </w:r>
            <w:proofErr w:type="spellEnd"/>
            <w:r w:rsidRPr="00C06094">
              <w:rPr>
                <w:rFonts w:ascii="Times New Roman" w:hAnsi="Times New Roman" w:cs="Times New Roman"/>
              </w:rPr>
              <w:t>. … канд. филол. наук. Воронеж, 2003</w:t>
            </w:r>
            <w:r w:rsidR="00570A03" w:rsidRPr="00C06094">
              <w:rPr>
                <w:rFonts w:ascii="Times New Roman" w:hAnsi="Times New Roman" w:cs="Times New Roman"/>
              </w:rPr>
              <w:t>.</w:t>
            </w:r>
            <w:r w:rsidR="00C06094">
              <w:rPr>
                <w:rFonts w:ascii="Times New Roman" w:hAnsi="Times New Roman" w:cs="Times New Roman"/>
              </w:rPr>
              <w:t xml:space="preserve"> 180 с.</w:t>
            </w:r>
          </w:p>
          <w:p w14:paraId="1974CB42" w14:textId="77777777" w:rsidR="00877647" w:rsidRPr="00C06094" w:rsidRDefault="00C06094" w:rsidP="00570A03">
            <w:pPr>
              <w:spacing w:after="0" w:line="240" w:lineRule="auto"/>
              <w:jc w:val="both"/>
              <w:rPr>
                <w:rFonts w:ascii="Times New Roman" w:eastAsia="Times New Roman" w:hAnsi="Times New Roman" w:cs="Times New Roman"/>
              </w:rPr>
            </w:pPr>
            <w:r w:rsidRPr="00C06094">
              <w:rPr>
                <w:rFonts w:ascii="Times New Roman" w:eastAsia="Times New Roman" w:hAnsi="Times New Roman" w:cs="Times New Roman"/>
              </w:rPr>
              <w:t>Трифонова Г.М. Формирование учебно-научной речи учащихся 8-9 кла</w:t>
            </w:r>
            <w:r>
              <w:rPr>
                <w:rFonts w:ascii="Times New Roman" w:eastAsia="Times New Roman" w:hAnsi="Times New Roman" w:cs="Times New Roman"/>
              </w:rPr>
              <w:t>ссов на уроках русского языка</w:t>
            </w:r>
            <w:r w:rsidRPr="00C06094">
              <w:rPr>
                <w:rFonts w:ascii="Times New Roman" w:eastAsia="Times New Roman" w:hAnsi="Times New Roman" w:cs="Times New Roman"/>
              </w:rPr>
              <w:t xml:space="preserve">: </w:t>
            </w:r>
            <w:proofErr w:type="spellStart"/>
            <w:r w:rsidRPr="00C06094">
              <w:rPr>
                <w:rFonts w:ascii="Times New Roman" w:eastAsia="Times New Roman" w:hAnsi="Times New Roman" w:cs="Times New Roman"/>
              </w:rPr>
              <w:t>Автореф</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дис</w:t>
            </w:r>
            <w:proofErr w:type="spellEnd"/>
            <w:r>
              <w:rPr>
                <w:rFonts w:ascii="Times New Roman" w:eastAsia="Times New Roman" w:hAnsi="Times New Roman" w:cs="Times New Roman"/>
              </w:rPr>
              <w:t>. ... канд. пед</w:t>
            </w:r>
            <w:r w:rsidRPr="00C06094">
              <w:rPr>
                <w:rFonts w:ascii="Times New Roman" w:eastAsia="Times New Roman" w:hAnsi="Times New Roman" w:cs="Times New Roman"/>
              </w:rPr>
              <w:t>. наук. М., 1999. 16 с.</w:t>
            </w:r>
          </w:p>
        </w:tc>
      </w:tr>
      <w:tr w:rsidR="00877647" w:rsidRPr="005B1FF5" w14:paraId="27CE53FA" w14:textId="77777777" w:rsidTr="005B1FF5">
        <w:trPr>
          <w:tblCellSpacing w:w="0" w:type="dxa"/>
        </w:trPr>
        <w:tc>
          <w:tcPr>
            <w:tcW w:w="20" w:type="dxa"/>
            <w:vAlign w:val="center"/>
            <w:hideMark/>
          </w:tcPr>
          <w:p w14:paraId="7ABF35BF" w14:textId="77777777" w:rsidR="00877647" w:rsidRPr="005B1FF5" w:rsidRDefault="00877647" w:rsidP="00877647">
            <w:pPr>
              <w:spacing w:after="0" w:line="240" w:lineRule="auto"/>
              <w:rPr>
                <w:rFonts w:ascii="Times New Roman" w:hAnsi="Times New Roman" w:cs="Times New Roman"/>
              </w:rPr>
            </w:pPr>
          </w:p>
        </w:tc>
        <w:tc>
          <w:tcPr>
            <w:tcW w:w="0" w:type="auto"/>
            <w:vAlign w:val="center"/>
            <w:hideMark/>
          </w:tcPr>
          <w:p w14:paraId="147DD43B" w14:textId="77777777" w:rsidR="00877647" w:rsidRPr="005B1FF5" w:rsidRDefault="00877647" w:rsidP="00877647">
            <w:pPr>
              <w:spacing w:after="0" w:line="240" w:lineRule="auto"/>
              <w:jc w:val="both"/>
              <w:rPr>
                <w:rFonts w:ascii="Times New Roman" w:eastAsia="Times New Roman" w:hAnsi="Times New Roman" w:cs="Times New Roman"/>
                <w:b/>
              </w:rPr>
            </w:pPr>
            <w:r w:rsidRPr="005B1FF5">
              <w:rPr>
                <w:rFonts w:ascii="Times New Roman" w:hAnsi="Times New Roman" w:cs="Times New Roman"/>
                <w:b/>
              </w:rPr>
              <w:t>Ссылки на интернет-</w:t>
            </w:r>
            <w:r w:rsidR="008E736D" w:rsidRPr="005B1FF5">
              <w:rPr>
                <w:rFonts w:ascii="Times New Roman" w:hAnsi="Times New Roman" w:cs="Times New Roman"/>
                <w:b/>
              </w:rPr>
              <w:t>источники</w:t>
            </w:r>
            <w:r w:rsidRPr="005B1FF5">
              <w:rPr>
                <w:rFonts w:ascii="Times New Roman" w:hAnsi="Times New Roman" w:cs="Times New Roman"/>
                <w:b/>
              </w:rPr>
              <w:t xml:space="preserve"> </w:t>
            </w:r>
          </w:p>
          <w:p w14:paraId="3A438804" w14:textId="77777777" w:rsidR="00C06094" w:rsidRDefault="00877647" w:rsidP="00877647">
            <w:pPr>
              <w:spacing w:after="0" w:line="240" w:lineRule="auto"/>
              <w:jc w:val="both"/>
              <w:rPr>
                <w:rFonts w:ascii="Times New Roman" w:hAnsi="Times New Roman" w:cs="Times New Roman"/>
              </w:rPr>
            </w:pPr>
            <w:r w:rsidRPr="005B1FF5">
              <w:rPr>
                <w:rFonts w:ascii="Times New Roman" w:hAnsi="Times New Roman" w:cs="Times New Roman"/>
              </w:rPr>
              <w:t>При оформлении ссылок на материалы из интернета нужно по возможности максимально следовать тем же требованиям, что и при оформлении библиографии печатных работ, обязательно указывая полный электронный адрес материала, включая название сайта, дату публикации</w:t>
            </w:r>
            <w:r w:rsidR="005B1FF5">
              <w:rPr>
                <w:rFonts w:ascii="Times New Roman" w:hAnsi="Times New Roman" w:cs="Times New Roman"/>
              </w:rPr>
              <w:t xml:space="preserve"> (если есть) и дату обращения</w:t>
            </w:r>
            <w:r w:rsidRPr="005B1FF5">
              <w:rPr>
                <w:rFonts w:ascii="Times New Roman" w:hAnsi="Times New Roman" w:cs="Times New Roman"/>
              </w:rPr>
              <w:t xml:space="preserve">. Например: </w:t>
            </w:r>
          </w:p>
          <w:p w14:paraId="4BC5DE37" w14:textId="77777777" w:rsidR="00877647" w:rsidRPr="005B1FF5" w:rsidRDefault="005B1FF5" w:rsidP="00877647">
            <w:pPr>
              <w:spacing w:after="0" w:line="240" w:lineRule="auto"/>
              <w:jc w:val="both"/>
              <w:rPr>
                <w:rFonts w:ascii="Times New Roman" w:hAnsi="Times New Roman" w:cs="Times New Roman"/>
              </w:rPr>
            </w:pPr>
            <w:r w:rsidRPr="005B1FF5">
              <w:rPr>
                <w:rFonts w:ascii="Times New Roman" w:hAnsi="Times New Roman" w:cs="Times New Roman"/>
              </w:rPr>
              <w:t xml:space="preserve">Гальперин И.Р. Большой англо-русский словарь. </w:t>
            </w:r>
            <w:r w:rsidRPr="005B1FF5">
              <w:rPr>
                <w:rFonts w:ascii="Times New Roman" w:hAnsi="Times New Roman" w:cs="Times New Roman"/>
                <w:shd w:val="clear" w:color="auto" w:fill="FFFFFF"/>
                <w:lang w:val="en-US"/>
              </w:rPr>
              <w:t>URL</w:t>
            </w:r>
            <w:r w:rsidRPr="005B1FF5">
              <w:rPr>
                <w:rFonts w:ascii="Times New Roman" w:hAnsi="Times New Roman" w:cs="Times New Roman"/>
                <w:shd w:val="clear" w:color="auto" w:fill="FFFFFF"/>
              </w:rPr>
              <w:t xml:space="preserve">: </w:t>
            </w:r>
            <w:hyperlink r:id="rId4" w:history="1">
              <w:r w:rsidRPr="005B1FF5">
                <w:rPr>
                  <w:rStyle w:val="a3"/>
                  <w:rFonts w:ascii="Times New Roman" w:hAnsi="Times New Roman" w:cs="Times New Roman"/>
                  <w:lang w:val="en-US"/>
                </w:rPr>
                <w:t>http</w:t>
              </w:r>
              <w:r w:rsidRPr="005B1FF5">
                <w:rPr>
                  <w:rStyle w:val="a3"/>
                  <w:rFonts w:ascii="Times New Roman" w:hAnsi="Times New Roman" w:cs="Times New Roman"/>
                </w:rPr>
                <w:t>://</w:t>
              </w:r>
              <w:proofErr w:type="spellStart"/>
              <w:r w:rsidRPr="005B1FF5">
                <w:rPr>
                  <w:rStyle w:val="a3"/>
                  <w:rFonts w:ascii="Times New Roman" w:hAnsi="Times New Roman" w:cs="Times New Roman"/>
                  <w:lang w:val="en-US"/>
                </w:rPr>
                <w:t>bse</w:t>
              </w:r>
              <w:proofErr w:type="spellEnd"/>
              <w:r w:rsidRPr="005B1FF5">
                <w:rPr>
                  <w:rStyle w:val="a3"/>
                  <w:rFonts w:ascii="Times New Roman" w:hAnsi="Times New Roman" w:cs="Times New Roman"/>
                </w:rPr>
                <w:t>.</w:t>
              </w:r>
              <w:proofErr w:type="spellStart"/>
              <w:r w:rsidRPr="005B1FF5">
                <w:rPr>
                  <w:rStyle w:val="a3"/>
                  <w:rFonts w:ascii="Times New Roman" w:hAnsi="Times New Roman" w:cs="Times New Roman"/>
                  <w:lang w:val="en-US"/>
                </w:rPr>
                <w:t>uaio</w:t>
              </w:r>
              <w:proofErr w:type="spellEnd"/>
              <w:r w:rsidRPr="005B1FF5">
                <w:rPr>
                  <w:rStyle w:val="a3"/>
                  <w:rFonts w:ascii="Times New Roman" w:hAnsi="Times New Roman" w:cs="Times New Roman"/>
                </w:rPr>
                <w:t>.</w:t>
              </w:r>
              <w:proofErr w:type="spellStart"/>
              <w:r w:rsidRPr="005B1FF5">
                <w:rPr>
                  <w:rStyle w:val="a3"/>
                  <w:rFonts w:ascii="Times New Roman" w:hAnsi="Times New Roman" w:cs="Times New Roman"/>
                  <w:lang w:val="en-US"/>
                </w:rPr>
                <w:t>ru</w:t>
              </w:r>
              <w:proofErr w:type="spellEnd"/>
              <w:r w:rsidRPr="005B1FF5">
                <w:rPr>
                  <w:rStyle w:val="a3"/>
                  <w:rFonts w:ascii="Times New Roman" w:hAnsi="Times New Roman" w:cs="Times New Roman"/>
                </w:rPr>
                <w:t>/</w:t>
              </w:r>
              <w:r w:rsidRPr="005B1FF5">
                <w:rPr>
                  <w:rStyle w:val="a3"/>
                  <w:rFonts w:ascii="Times New Roman" w:hAnsi="Times New Roman" w:cs="Times New Roman"/>
                  <w:lang w:val="en-US"/>
                </w:rPr>
                <w:t>ENGR</w:t>
              </w:r>
              <w:r w:rsidRPr="005B1FF5">
                <w:rPr>
                  <w:rStyle w:val="a3"/>
                  <w:rFonts w:ascii="Times New Roman" w:hAnsi="Times New Roman" w:cs="Times New Roman"/>
                </w:rPr>
                <w:t>79/11.</w:t>
              </w:r>
              <w:proofErr w:type="spellStart"/>
              <w:r w:rsidRPr="005B1FF5">
                <w:rPr>
                  <w:rStyle w:val="a3"/>
                  <w:rFonts w:ascii="Times New Roman" w:hAnsi="Times New Roman" w:cs="Times New Roman"/>
                  <w:lang w:val="en-US"/>
                </w:rPr>
                <w:t>htm</w:t>
              </w:r>
              <w:proofErr w:type="spellEnd"/>
            </w:hyperlink>
            <w:r w:rsidRPr="005B1FF5">
              <w:rPr>
                <w:rFonts w:ascii="Times New Roman" w:hAnsi="Times New Roman" w:cs="Times New Roman"/>
              </w:rPr>
              <w:t xml:space="preserve"> (18.06.2021)</w:t>
            </w:r>
            <w:r w:rsidR="00877647" w:rsidRPr="005B1FF5">
              <w:rPr>
                <w:rFonts w:ascii="Times New Roman" w:hAnsi="Times New Roman" w:cs="Times New Roman"/>
              </w:rPr>
              <w:t>.</w:t>
            </w:r>
          </w:p>
          <w:p w14:paraId="00EAB8E1" w14:textId="77777777" w:rsidR="005B1FF5" w:rsidRPr="005B1FF5" w:rsidRDefault="005B1FF5" w:rsidP="00877647">
            <w:pPr>
              <w:spacing w:after="0" w:line="240" w:lineRule="auto"/>
              <w:jc w:val="both"/>
              <w:rPr>
                <w:rFonts w:ascii="Times New Roman" w:hAnsi="Times New Roman" w:cs="Times New Roman"/>
                <w:b/>
                <w:lang w:val="en-US"/>
              </w:rPr>
            </w:pPr>
            <w:r w:rsidRPr="005B1FF5">
              <w:rPr>
                <w:rFonts w:ascii="Times New Roman" w:hAnsi="Times New Roman" w:cs="Times New Roman"/>
                <w:b/>
              </w:rPr>
              <w:t>Книги</w:t>
            </w:r>
            <w:r w:rsidRPr="005B1FF5">
              <w:rPr>
                <w:rFonts w:ascii="Times New Roman" w:hAnsi="Times New Roman" w:cs="Times New Roman"/>
                <w:b/>
                <w:lang w:val="en-US"/>
              </w:rPr>
              <w:t xml:space="preserve"> </w:t>
            </w:r>
            <w:r w:rsidRPr="005B1FF5">
              <w:rPr>
                <w:rFonts w:ascii="Times New Roman" w:hAnsi="Times New Roman" w:cs="Times New Roman"/>
                <w:b/>
              </w:rPr>
              <w:t>иностранных</w:t>
            </w:r>
            <w:r w:rsidRPr="005B1FF5">
              <w:rPr>
                <w:rFonts w:ascii="Times New Roman" w:hAnsi="Times New Roman" w:cs="Times New Roman"/>
                <w:b/>
                <w:lang w:val="en-US"/>
              </w:rPr>
              <w:t xml:space="preserve"> </w:t>
            </w:r>
            <w:r w:rsidRPr="005B1FF5">
              <w:rPr>
                <w:rFonts w:ascii="Times New Roman" w:hAnsi="Times New Roman" w:cs="Times New Roman"/>
                <w:b/>
              </w:rPr>
              <w:t>авторов</w:t>
            </w:r>
          </w:p>
          <w:p w14:paraId="47C33B7F" w14:textId="77777777" w:rsidR="005B1FF5" w:rsidRPr="005B1FF5" w:rsidRDefault="005B1FF5" w:rsidP="00877647">
            <w:pPr>
              <w:spacing w:after="0" w:line="240" w:lineRule="auto"/>
              <w:jc w:val="both"/>
              <w:rPr>
                <w:rFonts w:ascii="Times New Roman" w:hAnsi="Times New Roman" w:cs="Times New Roman"/>
              </w:rPr>
            </w:pPr>
            <w:r w:rsidRPr="005B1FF5">
              <w:rPr>
                <w:rFonts w:ascii="Times New Roman" w:hAnsi="Times New Roman" w:cs="Times New Roman"/>
                <w:lang w:val="en-US"/>
              </w:rPr>
              <w:t>Moddelmog D., del Gizzo S. Ernest Hemingway in context. Cambridge</w:t>
            </w:r>
            <w:r w:rsidRPr="005B1FF5">
              <w:rPr>
                <w:rFonts w:ascii="Times New Roman" w:hAnsi="Times New Roman" w:cs="Times New Roman"/>
              </w:rPr>
              <w:t xml:space="preserve">: </w:t>
            </w:r>
            <w:r w:rsidRPr="005B1FF5">
              <w:rPr>
                <w:rFonts w:ascii="Times New Roman" w:hAnsi="Times New Roman" w:cs="Times New Roman"/>
                <w:lang w:val="en-US"/>
              </w:rPr>
              <w:t>Cambridge</w:t>
            </w:r>
            <w:r w:rsidRPr="005B1FF5">
              <w:rPr>
                <w:rFonts w:ascii="Times New Roman" w:hAnsi="Times New Roman" w:cs="Times New Roman"/>
              </w:rPr>
              <w:t xml:space="preserve"> </w:t>
            </w:r>
            <w:r w:rsidRPr="005B1FF5">
              <w:rPr>
                <w:rFonts w:ascii="Times New Roman" w:hAnsi="Times New Roman" w:cs="Times New Roman"/>
                <w:lang w:val="en-US"/>
              </w:rPr>
              <w:t>univ</w:t>
            </w:r>
            <w:r w:rsidRPr="005B1FF5">
              <w:rPr>
                <w:rFonts w:ascii="Times New Roman" w:hAnsi="Times New Roman" w:cs="Times New Roman"/>
              </w:rPr>
              <w:t xml:space="preserve">. </w:t>
            </w:r>
            <w:r w:rsidRPr="005B1FF5">
              <w:rPr>
                <w:rFonts w:ascii="Times New Roman" w:hAnsi="Times New Roman" w:cs="Times New Roman"/>
                <w:lang w:val="en-US"/>
              </w:rPr>
              <w:t>press</w:t>
            </w:r>
            <w:r w:rsidRPr="005B1FF5">
              <w:rPr>
                <w:rFonts w:ascii="Times New Roman" w:hAnsi="Times New Roman" w:cs="Times New Roman"/>
              </w:rPr>
              <w:t>, 2013.</w:t>
            </w:r>
          </w:p>
        </w:tc>
      </w:tr>
    </w:tbl>
    <w:p w14:paraId="31785EC9" w14:textId="77777777" w:rsidR="00877647" w:rsidRPr="00877647" w:rsidRDefault="00877647" w:rsidP="00877647">
      <w:pPr>
        <w:spacing w:after="0" w:line="240" w:lineRule="auto"/>
        <w:rPr>
          <w:rFonts w:ascii="Times New Roman" w:hAnsi="Times New Roman" w:cs="Times New Roman"/>
          <w:color w:val="000000" w:themeColor="text1"/>
        </w:rPr>
      </w:pPr>
      <w:r w:rsidRPr="00877647">
        <w:rPr>
          <w:rFonts w:ascii="Times New Roman" w:hAnsi="Times New Roman" w:cs="Times New Roman"/>
          <w:b/>
          <w:color w:val="000000" w:themeColor="text1"/>
        </w:rPr>
        <w:t xml:space="preserve"> 2.2. Ссылки на литературу</w:t>
      </w:r>
      <w:r w:rsidRPr="00877647">
        <w:rPr>
          <w:rFonts w:ascii="Times New Roman" w:hAnsi="Times New Roman" w:cs="Times New Roman"/>
          <w:color w:val="000000" w:themeColor="text1"/>
        </w:rPr>
        <w:t xml:space="preserve"> помещаются в круглые скобки и оформляются следующим образом:</w:t>
      </w:r>
    </w:p>
    <w:p w14:paraId="71D90B00" w14:textId="77777777" w:rsidR="00877647" w:rsidRPr="00877647" w:rsidRDefault="00877647" w:rsidP="00877647">
      <w:pPr>
        <w:spacing w:after="0" w:line="240" w:lineRule="auto"/>
        <w:rPr>
          <w:rFonts w:ascii="Times New Roman" w:hAnsi="Times New Roman" w:cs="Times New Roman"/>
          <w:color w:val="000000" w:themeColor="text1"/>
        </w:rPr>
      </w:pPr>
      <w:r w:rsidRPr="00877647">
        <w:rPr>
          <w:rFonts w:ascii="Times New Roman" w:hAnsi="Times New Roman" w:cs="Times New Roman"/>
          <w:color w:val="000000" w:themeColor="text1"/>
        </w:rPr>
        <w:t>            если у работы один автор – (Фролова 1997: 215);</w:t>
      </w:r>
    </w:p>
    <w:p w14:paraId="2E87F1DE" w14:textId="77777777" w:rsidR="00877647" w:rsidRPr="00877647" w:rsidRDefault="00877647" w:rsidP="00877647">
      <w:pPr>
        <w:spacing w:after="0" w:line="240" w:lineRule="auto"/>
        <w:rPr>
          <w:rFonts w:ascii="Times New Roman" w:hAnsi="Times New Roman" w:cs="Times New Roman"/>
          <w:color w:val="000000" w:themeColor="text1"/>
        </w:rPr>
      </w:pPr>
      <w:r w:rsidRPr="00877647">
        <w:rPr>
          <w:rFonts w:ascii="Times New Roman" w:hAnsi="Times New Roman" w:cs="Times New Roman"/>
          <w:color w:val="000000" w:themeColor="text1"/>
        </w:rPr>
        <w:t>            если у работы два автора – (Smith, White 2004);</w:t>
      </w:r>
    </w:p>
    <w:p w14:paraId="305696A9" w14:textId="77777777" w:rsidR="00877647" w:rsidRPr="00877647" w:rsidRDefault="00877647" w:rsidP="00877647">
      <w:pPr>
        <w:spacing w:after="0" w:line="240" w:lineRule="auto"/>
        <w:rPr>
          <w:rFonts w:ascii="Times New Roman" w:hAnsi="Times New Roman" w:cs="Times New Roman"/>
          <w:color w:val="000000" w:themeColor="text1"/>
        </w:rPr>
      </w:pPr>
      <w:r w:rsidRPr="00877647">
        <w:rPr>
          <w:rFonts w:ascii="Times New Roman" w:hAnsi="Times New Roman" w:cs="Times New Roman"/>
          <w:color w:val="000000" w:themeColor="text1"/>
        </w:rPr>
        <w:t xml:space="preserve">            если у работы более двух авторов </w:t>
      </w:r>
      <w:r w:rsidR="00DD4CBA">
        <w:rPr>
          <w:rFonts w:ascii="Times New Roman" w:hAnsi="Times New Roman" w:cs="Times New Roman"/>
          <w:color w:val="000000" w:themeColor="text1"/>
        </w:rPr>
        <w:t>–</w:t>
      </w:r>
      <w:r w:rsidR="001C7C8B">
        <w:rPr>
          <w:rFonts w:ascii="Times New Roman" w:hAnsi="Times New Roman" w:cs="Times New Roman"/>
          <w:color w:val="000000" w:themeColor="text1"/>
        </w:rPr>
        <w:t xml:space="preserve"> (</w:t>
      </w:r>
      <w:proofErr w:type="spellStart"/>
      <w:r w:rsidR="001C7C8B">
        <w:rPr>
          <w:rFonts w:ascii="Times New Roman" w:hAnsi="Times New Roman" w:cs="Times New Roman"/>
          <w:color w:val="000000" w:themeColor="text1"/>
        </w:rPr>
        <w:t>Оверман</w:t>
      </w:r>
      <w:proofErr w:type="spellEnd"/>
      <w:r w:rsidR="001C7C8B">
        <w:rPr>
          <w:rFonts w:ascii="Times New Roman" w:hAnsi="Times New Roman" w:cs="Times New Roman"/>
          <w:color w:val="000000" w:themeColor="text1"/>
        </w:rPr>
        <w:t xml:space="preserve"> и др. 1997: 59; Smith </w:t>
      </w:r>
      <w:proofErr w:type="spellStart"/>
      <w:r w:rsidR="001C7C8B">
        <w:rPr>
          <w:rFonts w:ascii="Times New Roman" w:hAnsi="Times New Roman" w:cs="Times New Roman"/>
          <w:color w:val="000000" w:themeColor="text1"/>
        </w:rPr>
        <w:t>et</w:t>
      </w:r>
      <w:proofErr w:type="spellEnd"/>
      <w:r w:rsidR="001C7C8B">
        <w:rPr>
          <w:rFonts w:ascii="Times New Roman" w:hAnsi="Times New Roman" w:cs="Times New Roman"/>
          <w:color w:val="000000" w:themeColor="text1"/>
        </w:rPr>
        <w:t xml:space="preserve"> </w:t>
      </w:r>
      <w:proofErr w:type="spellStart"/>
      <w:r w:rsidR="001C7C8B">
        <w:rPr>
          <w:rFonts w:ascii="Times New Roman" w:hAnsi="Times New Roman" w:cs="Times New Roman"/>
          <w:color w:val="000000" w:themeColor="text1"/>
        </w:rPr>
        <w:t>al</w:t>
      </w:r>
      <w:proofErr w:type="spellEnd"/>
      <w:r w:rsidR="001C7C8B">
        <w:rPr>
          <w:rFonts w:ascii="Times New Roman" w:hAnsi="Times New Roman" w:cs="Times New Roman"/>
          <w:color w:val="000000" w:themeColor="text1"/>
        </w:rPr>
        <w:t xml:space="preserve">. 2007: </w:t>
      </w:r>
      <w:r w:rsidRPr="00877647">
        <w:rPr>
          <w:rFonts w:ascii="Times New Roman" w:hAnsi="Times New Roman" w:cs="Times New Roman"/>
          <w:color w:val="000000" w:themeColor="text1"/>
        </w:rPr>
        <w:t>33);</w:t>
      </w:r>
    </w:p>
    <w:p w14:paraId="04DE900A" w14:textId="77777777" w:rsidR="001C7C8B" w:rsidRDefault="00877647" w:rsidP="00877647">
      <w:pPr>
        <w:spacing w:after="0" w:line="240" w:lineRule="auto"/>
        <w:jc w:val="both"/>
        <w:rPr>
          <w:rFonts w:ascii="Times New Roman" w:hAnsi="Times New Roman" w:cs="Times New Roman"/>
          <w:color w:val="000000" w:themeColor="text1"/>
        </w:rPr>
      </w:pPr>
      <w:r w:rsidRPr="00877647">
        <w:rPr>
          <w:rFonts w:ascii="Times New Roman" w:hAnsi="Times New Roman" w:cs="Times New Roman"/>
          <w:color w:val="000000" w:themeColor="text1"/>
        </w:rPr>
        <w:t xml:space="preserve">            на архивные материалы – (РГИА. Ф. 297. Оп. 2. Д. 90. Л. 15-16). </w:t>
      </w:r>
    </w:p>
    <w:p w14:paraId="69487D69" w14:textId="77777777" w:rsidR="00C06094" w:rsidRPr="00515739" w:rsidRDefault="00877647" w:rsidP="00515739">
      <w:pPr>
        <w:spacing w:after="0" w:line="240" w:lineRule="auto"/>
        <w:jc w:val="both"/>
        <w:rPr>
          <w:rFonts w:ascii="Times New Roman" w:hAnsi="Times New Roman" w:cs="Times New Roman"/>
          <w:color w:val="000000" w:themeColor="text1"/>
        </w:rPr>
      </w:pPr>
      <w:r w:rsidRPr="00877647">
        <w:rPr>
          <w:rFonts w:ascii="Times New Roman" w:hAnsi="Times New Roman" w:cs="Times New Roman"/>
          <w:color w:val="000000" w:themeColor="text1"/>
        </w:rPr>
        <w:t>Запятая между фамилией автора и годом выхода работы не ставится; в случае указания страниц они отделяются от года двоеточием и пробелом.</w:t>
      </w:r>
    </w:p>
    <w:p w14:paraId="1D0024AD" w14:textId="77777777" w:rsidR="00C06094" w:rsidRPr="00C06094" w:rsidRDefault="00C06094" w:rsidP="00C06094">
      <w:pPr>
        <w:spacing w:after="0" w:line="240" w:lineRule="auto"/>
        <w:rPr>
          <w:rFonts w:ascii="Times New Roman" w:hAnsi="Times New Roman" w:cs="Times New Roman"/>
          <w:b/>
        </w:rPr>
      </w:pPr>
      <w:r w:rsidRPr="00C06094">
        <w:rPr>
          <w:rFonts w:ascii="Times New Roman" w:hAnsi="Times New Roman" w:cs="Times New Roman"/>
          <w:b/>
        </w:rPr>
        <w:t>3. Подача материалов.</w:t>
      </w:r>
    </w:p>
    <w:p w14:paraId="298BBA2B" w14:textId="77777777" w:rsidR="00C06094" w:rsidRPr="00C06094" w:rsidRDefault="00C06094" w:rsidP="001B7AF9">
      <w:pPr>
        <w:spacing w:after="0" w:line="240" w:lineRule="auto"/>
        <w:jc w:val="both"/>
        <w:rPr>
          <w:rFonts w:ascii="Times New Roman" w:hAnsi="Times New Roman" w:cs="Times New Roman"/>
        </w:rPr>
      </w:pPr>
      <w:r w:rsidRPr="00C06094">
        <w:rPr>
          <w:rFonts w:ascii="Times New Roman" w:hAnsi="Times New Roman" w:cs="Times New Roman"/>
        </w:rPr>
        <w:t>К тексту статьи должны быть приложены:</w:t>
      </w:r>
    </w:p>
    <w:p w14:paraId="7071DBBC" w14:textId="77777777" w:rsidR="00C06094" w:rsidRPr="00C06094" w:rsidRDefault="00C06094" w:rsidP="001B7AF9">
      <w:pPr>
        <w:spacing w:after="0" w:line="240" w:lineRule="auto"/>
        <w:jc w:val="both"/>
        <w:rPr>
          <w:rFonts w:ascii="Times New Roman" w:hAnsi="Times New Roman" w:cs="Times New Roman"/>
        </w:rPr>
      </w:pPr>
      <w:r w:rsidRPr="00C06094">
        <w:rPr>
          <w:rFonts w:ascii="Times New Roman" w:hAnsi="Times New Roman" w:cs="Times New Roman"/>
        </w:rPr>
        <w:t xml:space="preserve">1. Статья в формате </w:t>
      </w:r>
      <w:proofErr w:type="spellStart"/>
      <w:r w:rsidRPr="00C06094">
        <w:rPr>
          <w:rFonts w:ascii="Times New Roman" w:hAnsi="Times New Roman" w:cs="Times New Roman"/>
        </w:rPr>
        <w:t>Doc</w:t>
      </w:r>
      <w:proofErr w:type="spellEnd"/>
      <w:r w:rsidRPr="00C06094">
        <w:rPr>
          <w:rFonts w:ascii="Times New Roman" w:hAnsi="Times New Roman" w:cs="Times New Roman"/>
        </w:rPr>
        <w:t xml:space="preserve"> </w:t>
      </w:r>
      <w:proofErr w:type="gramStart"/>
      <w:r w:rsidRPr="00C06094">
        <w:rPr>
          <w:rFonts w:ascii="Times New Roman" w:hAnsi="Times New Roman" w:cs="Times New Roman"/>
        </w:rPr>
        <w:t xml:space="preserve">и  </w:t>
      </w:r>
      <w:proofErr w:type="spellStart"/>
      <w:r w:rsidRPr="00C06094">
        <w:rPr>
          <w:rFonts w:ascii="Times New Roman" w:hAnsi="Times New Roman" w:cs="Times New Roman"/>
        </w:rPr>
        <w:t>Pdf</w:t>
      </w:r>
      <w:proofErr w:type="spellEnd"/>
      <w:proofErr w:type="gramEnd"/>
      <w:r w:rsidRPr="00C06094">
        <w:rPr>
          <w:rFonts w:ascii="Times New Roman" w:hAnsi="Times New Roman" w:cs="Times New Roman"/>
        </w:rPr>
        <w:t xml:space="preserve"> (рисунки и диаграммы будут ориентироваться на </w:t>
      </w:r>
      <w:proofErr w:type="spellStart"/>
      <w:r w:rsidRPr="00C06094">
        <w:rPr>
          <w:rFonts w:ascii="Times New Roman" w:hAnsi="Times New Roman" w:cs="Times New Roman"/>
        </w:rPr>
        <w:t>Pdf</w:t>
      </w:r>
      <w:proofErr w:type="spellEnd"/>
      <w:r w:rsidRPr="00C06094">
        <w:rPr>
          <w:rFonts w:ascii="Times New Roman" w:hAnsi="Times New Roman" w:cs="Times New Roman"/>
        </w:rPr>
        <w:t>).</w:t>
      </w:r>
    </w:p>
    <w:p w14:paraId="5B07AC83" w14:textId="77777777" w:rsidR="00C06094" w:rsidRPr="00C06094" w:rsidRDefault="001B7AF9" w:rsidP="001B7AF9">
      <w:pPr>
        <w:spacing w:after="0" w:line="240" w:lineRule="auto"/>
        <w:jc w:val="both"/>
        <w:rPr>
          <w:rFonts w:ascii="Times New Roman" w:hAnsi="Times New Roman" w:cs="Times New Roman"/>
        </w:rPr>
      </w:pPr>
      <w:r>
        <w:rPr>
          <w:rFonts w:ascii="Times New Roman" w:hAnsi="Times New Roman" w:cs="Times New Roman"/>
        </w:rPr>
        <w:t>2. Заявка</w:t>
      </w:r>
      <w:r w:rsidR="00875ACF">
        <w:rPr>
          <w:rFonts w:ascii="Times New Roman" w:hAnsi="Times New Roman" w:cs="Times New Roman"/>
        </w:rPr>
        <w:t xml:space="preserve"> и анкета</w:t>
      </w:r>
      <w:r>
        <w:rPr>
          <w:rFonts w:ascii="Times New Roman" w:hAnsi="Times New Roman" w:cs="Times New Roman"/>
        </w:rPr>
        <w:t xml:space="preserve"> (с</w:t>
      </w:r>
      <w:r w:rsidR="00C06094" w:rsidRPr="00C06094">
        <w:rPr>
          <w:rFonts w:ascii="Times New Roman" w:hAnsi="Times New Roman" w:cs="Times New Roman"/>
        </w:rPr>
        <w:t>ведения о каждом авторе, включающие: фамилию, имя, отчество; место работы; должность; ученую степень; ученое звание; адрес электронной почты (</w:t>
      </w:r>
      <w:proofErr w:type="spellStart"/>
      <w:r w:rsidR="00C06094" w:rsidRPr="00C06094">
        <w:rPr>
          <w:rFonts w:ascii="Times New Roman" w:hAnsi="Times New Roman" w:cs="Times New Roman"/>
        </w:rPr>
        <w:t>e-mail</w:t>
      </w:r>
      <w:proofErr w:type="spellEnd"/>
      <w:r w:rsidR="00C06094" w:rsidRPr="00C06094">
        <w:rPr>
          <w:rFonts w:ascii="Times New Roman" w:hAnsi="Times New Roman" w:cs="Times New Roman"/>
        </w:rPr>
        <w:t>); рабочие почтовый адрес, телефон, факс</w:t>
      </w:r>
      <w:r>
        <w:rPr>
          <w:rFonts w:ascii="Times New Roman" w:hAnsi="Times New Roman" w:cs="Times New Roman"/>
        </w:rPr>
        <w:t xml:space="preserve"> и пр</w:t>
      </w:r>
      <w:r w:rsidR="00C06094" w:rsidRPr="00C06094">
        <w:rPr>
          <w:rFonts w:ascii="Times New Roman" w:hAnsi="Times New Roman" w:cs="Times New Roman"/>
        </w:rPr>
        <w:t>. Обязательно должно быть указано, с кем из авторов нужно вести переписку).</w:t>
      </w:r>
    </w:p>
    <w:p w14:paraId="5072091C" w14:textId="77777777" w:rsidR="00C06094" w:rsidRPr="00C06094" w:rsidRDefault="00C06094" w:rsidP="001B7AF9">
      <w:pPr>
        <w:pStyle w:val="a6"/>
        <w:jc w:val="both"/>
        <w:rPr>
          <w:b w:val="0"/>
          <w:sz w:val="22"/>
          <w:szCs w:val="22"/>
        </w:rPr>
      </w:pPr>
      <w:r w:rsidRPr="00C06094">
        <w:rPr>
          <w:b w:val="0"/>
          <w:sz w:val="22"/>
          <w:szCs w:val="22"/>
        </w:rPr>
        <w:t>3. Лицензионный договор о предоставлении права использования произведения на неисключительной основе (текст договора размещен на сайте журнала).</w:t>
      </w:r>
      <w:r w:rsidR="001B7AF9">
        <w:rPr>
          <w:b w:val="0"/>
          <w:sz w:val="22"/>
          <w:szCs w:val="22"/>
        </w:rPr>
        <w:t xml:space="preserve"> Лицензионный договор с автором/авторами заключается </w:t>
      </w:r>
      <w:r w:rsidR="001B7AF9" w:rsidRPr="00360533">
        <w:rPr>
          <w:b w:val="0"/>
          <w:sz w:val="22"/>
          <w:szCs w:val="22"/>
          <w:u w:val="single"/>
        </w:rPr>
        <w:t>после проведения двойного слепого рецензирования и принятия положительного решения о публикации статьи</w:t>
      </w:r>
      <w:r w:rsidR="001B7AF9">
        <w:rPr>
          <w:b w:val="0"/>
          <w:sz w:val="22"/>
          <w:szCs w:val="22"/>
        </w:rPr>
        <w:t>.</w:t>
      </w:r>
    </w:p>
    <w:p w14:paraId="41D46A1D" w14:textId="77777777" w:rsidR="00DD4CBA" w:rsidRDefault="00DD4CBA">
      <w:pPr>
        <w:rPr>
          <w:rFonts w:ascii="Times New Roman" w:hAnsi="Times New Roman" w:cs="Times New Roman"/>
          <w:b/>
        </w:rPr>
      </w:pPr>
      <w:r>
        <w:rPr>
          <w:rFonts w:ascii="Times New Roman" w:hAnsi="Times New Roman" w:cs="Times New Roman"/>
          <w:b/>
        </w:rPr>
        <w:br w:type="page"/>
      </w:r>
    </w:p>
    <w:p w14:paraId="0CF7A671" w14:textId="77777777" w:rsidR="00F13BDD" w:rsidRDefault="00DD4CBA" w:rsidP="00DD4CBA">
      <w:pPr>
        <w:spacing w:after="0" w:line="240" w:lineRule="auto"/>
        <w:jc w:val="center"/>
        <w:rPr>
          <w:rFonts w:ascii="Times New Roman" w:hAnsi="Times New Roman" w:cs="Times New Roman"/>
          <w:b/>
        </w:rPr>
      </w:pPr>
      <w:r w:rsidRPr="00DD4CBA">
        <w:rPr>
          <w:rFonts w:ascii="Times New Roman" w:hAnsi="Times New Roman" w:cs="Times New Roman"/>
          <w:b/>
        </w:rPr>
        <w:lastRenderedPageBreak/>
        <w:t>Образец оформления статьи в «Нижневартовский филологический вестник»:</w:t>
      </w:r>
    </w:p>
    <w:p w14:paraId="13B8F09B" w14:textId="77777777" w:rsidR="00DD4CBA" w:rsidRDefault="00DD4CBA" w:rsidP="00DD4CBA">
      <w:pPr>
        <w:spacing w:after="0" w:line="240" w:lineRule="auto"/>
        <w:jc w:val="center"/>
        <w:rPr>
          <w:rFonts w:ascii="Times New Roman" w:hAnsi="Times New Roman" w:cs="Times New Roman"/>
          <w:b/>
        </w:rPr>
      </w:pPr>
    </w:p>
    <w:p w14:paraId="38F31C96" w14:textId="77777777" w:rsidR="00DD4CBA" w:rsidRPr="00DD4CBA" w:rsidRDefault="00DD4CBA" w:rsidP="00DD4CBA">
      <w:pPr>
        <w:spacing w:after="0" w:line="240" w:lineRule="auto"/>
        <w:rPr>
          <w:rStyle w:val="a5"/>
          <w:rFonts w:ascii="Times New Roman" w:hAnsi="Times New Roman" w:cs="Times New Roman"/>
          <w:b/>
          <w:color w:val="auto"/>
        </w:rPr>
      </w:pPr>
      <w:r w:rsidRPr="00DD4CBA">
        <w:rPr>
          <w:rStyle w:val="a5"/>
          <w:rFonts w:ascii="Times New Roman" w:hAnsi="Times New Roman" w:cs="Times New Roman"/>
          <w:b/>
          <w:color w:val="auto"/>
        </w:rPr>
        <w:t xml:space="preserve">УДК 821.161.1  </w:t>
      </w:r>
    </w:p>
    <w:p w14:paraId="619C7BC2" w14:textId="77777777" w:rsidR="00DD4CBA" w:rsidRPr="00DD4CBA" w:rsidRDefault="00DD4CBA" w:rsidP="00DD4CBA">
      <w:pPr>
        <w:spacing w:after="0" w:line="240" w:lineRule="auto"/>
        <w:ind w:firstLine="567"/>
        <w:jc w:val="right"/>
        <w:rPr>
          <w:rStyle w:val="a5"/>
          <w:rFonts w:ascii="Times New Roman" w:hAnsi="Times New Roman" w:cs="Times New Roman"/>
          <w:b/>
          <w:color w:val="auto"/>
        </w:rPr>
      </w:pPr>
      <w:r w:rsidRPr="00DD4CBA">
        <w:rPr>
          <w:rStyle w:val="a5"/>
          <w:rFonts w:ascii="Times New Roman" w:hAnsi="Times New Roman" w:cs="Times New Roman"/>
          <w:b/>
          <w:color w:val="auto"/>
        </w:rPr>
        <w:t xml:space="preserve">О. М. </w:t>
      </w:r>
      <w:proofErr w:type="spellStart"/>
      <w:r w:rsidRPr="00DD4CBA">
        <w:rPr>
          <w:rStyle w:val="a5"/>
          <w:rFonts w:ascii="Times New Roman" w:hAnsi="Times New Roman" w:cs="Times New Roman"/>
          <w:b/>
          <w:color w:val="auto"/>
        </w:rPr>
        <w:t>Култышева</w:t>
      </w:r>
      <w:proofErr w:type="spellEnd"/>
    </w:p>
    <w:p w14:paraId="4B44B670" w14:textId="77777777" w:rsidR="00DD4CBA" w:rsidRPr="00DD4CBA" w:rsidRDefault="00DD4CBA" w:rsidP="00DD4CBA">
      <w:pPr>
        <w:pStyle w:val="a4"/>
        <w:spacing w:before="0" w:after="0" w:line="235" w:lineRule="auto"/>
        <w:ind w:firstLine="284"/>
        <w:jc w:val="center"/>
        <w:rPr>
          <w:b/>
          <w:color w:val="auto"/>
          <w:sz w:val="22"/>
          <w:szCs w:val="22"/>
        </w:rPr>
      </w:pPr>
    </w:p>
    <w:p w14:paraId="2617D549" w14:textId="77777777" w:rsidR="00DD4CBA" w:rsidRPr="00F44414" w:rsidRDefault="00DD4CBA" w:rsidP="00DD4CBA">
      <w:pPr>
        <w:pStyle w:val="a4"/>
        <w:spacing w:before="0" w:after="0"/>
        <w:ind w:firstLine="567"/>
        <w:jc w:val="center"/>
        <w:rPr>
          <w:b/>
          <w:color w:val="auto"/>
          <w:sz w:val="22"/>
          <w:szCs w:val="22"/>
        </w:rPr>
      </w:pPr>
      <w:r w:rsidRPr="00F44414">
        <w:rPr>
          <w:b/>
          <w:color w:val="auto"/>
          <w:sz w:val="22"/>
          <w:szCs w:val="22"/>
        </w:rPr>
        <w:t xml:space="preserve">УРБАНИЗМ И ПРОБЛЕМА ЦИВИЛИЗАЦИИ В ТВОРЧЕСТВЕ В. МАЯКОВСКОГО </w:t>
      </w:r>
    </w:p>
    <w:p w14:paraId="7B5E08E3" w14:textId="77777777" w:rsidR="00DD4CBA" w:rsidRPr="00F44414" w:rsidRDefault="00DD4CBA" w:rsidP="00DD4CBA">
      <w:pPr>
        <w:spacing w:after="0" w:line="240" w:lineRule="auto"/>
        <w:ind w:firstLine="567"/>
        <w:jc w:val="center"/>
        <w:rPr>
          <w:rStyle w:val="a5"/>
          <w:rFonts w:ascii="Times New Roman" w:hAnsi="Times New Roman" w:cs="Times New Roman"/>
          <w:b/>
        </w:rPr>
      </w:pPr>
    </w:p>
    <w:p w14:paraId="6187F595" w14:textId="77777777" w:rsidR="00DD4CBA" w:rsidRPr="00F44414" w:rsidRDefault="00DD4CBA" w:rsidP="00DD4CBA">
      <w:pPr>
        <w:pStyle w:val="2"/>
        <w:spacing w:after="0" w:line="240" w:lineRule="auto"/>
        <w:ind w:left="0" w:firstLine="567"/>
        <w:jc w:val="both"/>
        <w:rPr>
          <w:rFonts w:ascii="Times New Roman" w:hAnsi="Times New Roman" w:cs="Times New Roman"/>
        </w:rPr>
      </w:pPr>
      <w:r w:rsidRPr="00F44414">
        <w:rPr>
          <w:rFonts w:ascii="Times New Roman" w:hAnsi="Times New Roman" w:cs="Times New Roman"/>
          <w:b/>
          <w:shd w:val="clear" w:color="auto" w:fill="FFFFFF"/>
        </w:rPr>
        <w:t>Аннотация</w:t>
      </w:r>
      <w:r>
        <w:rPr>
          <w:rFonts w:ascii="Times New Roman" w:hAnsi="Times New Roman" w:cs="Times New Roman"/>
          <w:b/>
          <w:shd w:val="clear" w:color="auto" w:fill="FFFFFF"/>
        </w:rPr>
        <w:t>.</w:t>
      </w:r>
      <w:r w:rsidRPr="00F44414">
        <w:rPr>
          <w:rFonts w:ascii="Times New Roman" w:hAnsi="Times New Roman" w:cs="Times New Roman"/>
          <w:b/>
          <w:shd w:val="clear" w:color="auto" w:fill="FFFFFF"/>
        </w:rPr>
        <w:t xml:space="preserve"> </w:t>
      </w:r>
      <w:r w:rsidRPr="00F44414">
        <w:rPr>
          <w:rFonts w:ascii="Times New Roman" w:hAnsi="Times New Roman" w:cs="Times New Roman"/>
        </w:rPr>
        <w:t>Настоящая статья исходит из того, что проблемы урбанизма и цивилизации в творчестве В. Маяковского существуют как определяющие. Увлечение урбанистической тематикой пришло к Маяковскому с увлечением футуризмом. Характерной для российских художников и поэтов-футуристов явилась эстетизация техники и урбанистической культуры. И</w:t>
      </w:r>
      <w:r w:rsidRPr="00F44414">
        <w:rPr>
          <w:rFonts w:ascii="Times New Roman" w:hAnsi="Times New Roman" w:cs="Times New Roman"/>
          <w:spacing w:val="10"/>
        </w:rPr>
        <w:t xml:space="preserve">сходной точкой технических исканий футуристов стала динамика, стремительный темп современной жизни и современного города. </w:t>
      </w:r>
      <w:r w:rsidRPr="00F44414">
        <w:rPr>
          <w:rFonts w:ascii="Times New Roman" w:hAnsi="Times New Roman" w:cs="Times New Roman"/>
        </w:rPr>
        <w:t xml:space="preserve">Другой причиной урбанистических предпочтений футуристов явилась полемика с принципами символистов и акмеистов. Эстетизму поэзии символистов и акмеистов футуристы противопоставили демонстративную </w:t>
      </w:r>
      <w:proofErr w:type="spellStart"/>
      <w:r w:rsidRPr="00F44414">
        <w:rPr>
          <w:rFonts w:ascii="Times New Roman" w:hAnsi="Times New Roman" w:cs="Times New Roman"/>
        </w:rPr>
        <w:t>деэстетизацию</w:t>
      </w:r>
      <w:proofErr w:type="spellEnd"/>
      <w:r w:rsidRPr="00F44414">
        <w:rPr>
          <w:rFonts w:ascii="Times New Roman" w:hAnsi="Times New Roman" w:cs="Times New Roman"/>
        </w:rPr>
        <w:t xml:space="preserve">. В их произведениях приоритет отдавался реальности, до того не затронутой или мало затронутой в художественном творчестве. Поэтический интерес вызывали предметы, лишь недавно внедренные в обиход; в основном это была материальная культура города, что и вылилось в урбанизм. В творчестве футуристов отразилась динамика, огромный размах и титаническая мощь современного индустриального города с его, выражаясь словами Маяковского, «шумами, </w:t>
      </w:r>
      <w:proofErr w:type="spellStart"/>
      <w:r w:rsidRPr="00F44414">
        <w:rPr>
          <w:rFonts w:ascii="Times New Roman" w:hAnsi="Times New Roman" w:cs="Times New Roman"/>
        </w:rPr>
        <w:t>шумиками</w:t>
      </w:r>
      <w:proofErr w:type="spellEnd"/>
      <w:r w:rsidRPr="00F44414">
        <w:rPr>
          <w:rFonts w:ascii="Times New Roman" w:hAnsi="Times New Roman" w:cs="Times New Roman"/>
        </w:rPr>
        <w:t xml:space="preserve">, </w:t>
      </w:r>
      <w:proofErr w:type="spellStart"/>
      <w:r w:rsidRPr="00F44414">
        <w:rPr>
          <w:rFonts w:ascii="Times New Roman" w:hAnsi="Times New Roman" w:cs="Times New Roman"/>
        </w:rPr>
        <w:t>шумищами</w:t>
      </w:r>
      <w:proofErr w:type="spellEnd"/>
      <w:r w:rsidRPr="00F44414">
        <w:rPr>
          <w:rFonts w:ascii="Times New Roman" w:hAnsi="Times New Roman" w:cs="Times New Roman"/>
        </w:rPr>
        <w:t xml:space="preserve">», светящимися огнями заводов, уличной суматохой, ресторанами, толпами движущихся масс. </w:t>
      </w:r>
    </w:p>
    <w:p w14:paraId="37E53E8E" w14:textId="77777777" w:rsidR="00DD4CBA" w:rsidRPr="00F44414" w:rsidRDefault="00DD4CBA" w:rsidP="00DD4CBA">
      <w:pPr>
        <w:pStyle w:val="2"/>
        <w:spacing w:after="0" w:line="240" w:lineRule="auto"/>
        <w:ind w:left="0" w:firstLine="567"/>
        <w:jc w:val="both"/>
        <w:rPr>
          <w:rFonts w:ascii="Times New Roman" w:hAnsi="Times New Roman" w:cs="Times New Roman"/>
          <w:shd w:val="clear" w:color="auto" w:fill="FFFFFF"/>
        </w:rPr>
      </w:pPr>
      <w:r w:rsidRPr="00F44414">
        <w:rPr>
          <w:rFonts w:ascii="Times New Roman" w:hAnsi="Times New Roman" w:cs="Times New Roman"/>
        </w:rPr>
        <w:t xml:space="preserve">В. Маяковский в период пребывания «истинным» футуристом (скоро он перестает быть футуристом в изначальном смысле этого слова) вырабатывает своеобразный плакатно-гиперболический стиль, выкрикивающий короткий стих, «рваные строки», удачно найденные для передачи ритма современного города. Однако скоро социальная тематика начинает вытеснять самоценные до того кубистские урбанистические пейзажи, а если элементы кубизма и сохраняются в стихах Маяковского, то они приобретают социальную функцию. Восприятие города глазами выражающего страдания людей-«пленников» города лирического героя сообщает городскому пейзажу дооктябрьского Маяковского апокалипсические черты. Цивилизация же современного города для послеоктябрьского Маяковского явилась воплощением его </w:t>
      </w:r>
      <w:proofErr w:type="spellStart"/>
      <w:r w:rsidRPr="00F44414">
        <w:rPr>
          <w:rFonts w:ascii="Times New Roman" w:hAnsi="Times New Roman" w:cs="Times New Roman"/>
        </w:rPr>
        <w:t>сокровеннейшей</w:t>
      </w:r>
      <w:proofErr w:type="spellEnd"/>
      <w:r w:rsidRPr="00F44414">
        <w:rPr>
          <w:rFonts w:ascii="Times New Roman" w:hAnsi="Times New Roman" w:cs="Times New Roman"/>
        </w:rPr>
        <w:t xml:space="preserve"> дооктябрьской мечты – мечты футуристов о приближении будущего к настоящему, ее материальным воплощением.</w:t>
      </w:r>
    </w:p>
    <w:p w14:paraId="709D96DD" w14:textId="77777777" w:rsidR="00DD4CBA" w:rsidRPr="00F44414" w:rsidRDefault="00DD4CBA" w:rsidP="00DD4CBA">
      <w:pPr>
        <w:pStyle w:val="2"/>
        <w:spacing w:after="0" w:line="240" w:lineRule="auto"/>
        <w:ind w:left="0" w:firstLine="567"/>
        <w:jc w:val="both"/>
        <w:rPr>
          <w:rFonts w:ascii="Times New Roman" w:hAnsi="Times New Roman" w:cs="Times New Roman"/>
          <w:shd w:val="clear" w:color="auto" w:fill="FFFFFF"/>
        </w:rPr>
      </w:pPr>
      <w:r w:rsidRPr="00F44414">
        <w:rPr>
          <w:rFonts w:ascii="Times New Roman" w:hAnsi="Times New Roman" w:cs="Times New Roman"/>
          <w:b/>
          <w:shd w:val="clear" w:color="auto" w:fill="FFFFFF"/>
        </w:rPr>
        <w:t>Ключевые слова:</w:t>
      </w:r>
      <w:r w:rsidRPr="00F44414">
        <w:rPr>
          <w:rFonts w:ascii="Times New Roman" w:hAnsi="Times New Roman" w:cs="Times New Roman"/>
          <w:shd w:val="clear" w:color="auto" w:fill="FFFFFF"/>
        </w:rPr>
        <w:t xml:space="preserve"> Маяковский; футуризм; урбанизм; цивилизация; художественный мир.</w:t>
      </w:r>
    </w:p>
    <w:p w14:paraId="68B18ED9" w14:textId="77777777" w:rsidR="00DD4CBA" w:rsidRPr="00F44414" w:rsidRDefault="00DD4CBA" w:rsidP="00DD4CBA">
      <w:pPr>
        <w:pStyle w:val="2"/>
        <w:spacing w:after="0" w:line="240" w:lineRule="auto"/>
        <w:ind w:left="0" w:firstLine="567"/>
        <w:jc w:val="both"/>
        <w:rPr>
          <w:rFonts w:ascii="Times New Roman" w:hAnsi="Times New Roman" w:cs="Times New Roman"/>
          <w:shd w:val="clear" w:color="auto" w:fill="FFFFFF"/>
        </w:rPr>
      </w:pPr>
      <w:r w:rsidRPr="00F44414">
        <w:rPr>
          <w:rFonts w:ascii="Times New Roman" w:hAnsi="Times New Roman" w:cs="Times New Roman"/>
          <w:b/>
          <w:shd w:val="clear" w:color="auto" w:fill="FFFFFF"/>
        </w:rPr>
        <w:t xml:space="preserve">Сведения об авторе: </w:t>
      </w:r>
      <w:proofErr w:type="spellStart"/>
      <w:r w:rsidRPr="00F44414">
        <w:rPr>
          <w:rFonts w:ascii="Times New Roman" w:hAnsi="Times New Roman" w:cs="Times New Roman"/>
          <w:shd w:val="clear" w:color="auto" w:fill="FFFFFF"/>
        </w:rPr>
        <w:t>Култышева</w:t>
      </w:r>
      <w:proofErr w:type="spellEnd"/>
      <w:r w:rsidRPr="00F44414">
        <w:rPr>
          <w:rFonts w:ascii="Times New Roman" w:hAnsi="Times New Roman" w:cs="Times New Roman"/>
          <w:shd w:val="clear" w:color="auto" w:fill="FFFFFF"/>
        </w:rPr>
        <w:t xml:space="preserve"> Ольга Михайловна, доктор филологических наук, профессор кафедры филологии и массовых коммуникаций Нижневартовского государственного университета</w:t>
      </w:r>
      <w:r w:rsidR="00E13DB6">
        <w:rPr>
          <w:rFonts w:ascii="Times New Roman" w:hAnsi="Times New Roman" w:cs="Times New Roman"/>
          <w:shd w:val="clear" w:color="auto" w:fill="FFFFFF"/>
        </w:rPr>
        <w:t>;</w:t>
      </w:r>
      <w:r w:rsidR="00E13DB6" w:rsidRPr="00E13DB6">
        <w:rPr>
          <w:rFonts w:ascii="Times New Roman" w:hAnsi="Times New Roman" w:cs="Times New Roman"/>
          <w:sz w:val="24"/>
          <w:szCs w:val="24"/>
          <w:shd w:val="clear" w:color="auto" w:fill="FFFFFF"/>
        </w:rPr>
        <w:t xml:space="preserve"> </w:t>
      </w:r>
      <w:r w:rsidR="00E13DB6" w:rsidRPr="00FD1F03">
        <w:rPr>
          <w:rFonts w:ascii="Times New Roman" w:hAnsi="Times New Roman" w:cs="Times New Roman"/>
          <w:sz w:val="24"/>
          <w:szCs w:val="24"/>
          <w:shd w:val="clear" w:color="auto" w:fill="FFFFFF"/>
        </w:rPr>
        <w:t>ORCID 0000-0002-3916-9896</w:t>
      </w:r>
      <w:r w:rsidRPr="00F44414">
        <w:rPr>
          <w:rFonts w:ascii="Times New Roman" w:hAnsi="Times New Roman" w:cs="Times New Roman"/>
          <w:shd w:val="clear" w:color="auto" w:fill="FFFFFF"/>
        </w:rPr>
        <w:t>.</w:t>
      </w:r>
    </w:p>
    <w:p w14:paraId="7EC210B1" w14:textId="0A54F18A" w:rsidR="00DD4CBA" w:rsidRPr="00F07A49" w:rsidRDefault="00DD4CBA" w:rsidP="00DD4CBA">
      <w:pPr>
        <w:pStyle w:val="2"/>
        <w:spacing w:after="0" w:line="240" w:lineRule="auto"/>
        <w:ind w:left="0" w:firstLine="567"/>
        <w:jc w:val="both"/>
        <w:rPr>
          <w:rFonts w:ascii="Times New Roman" w:hAnsi="Times New Roman" w:cs="Times New Roman"/>
          <w:shd w:val="clear" w:color="auto" w:fill="FFFFFF"/>
        </w:rPr>
      </w:pPr>
      <w:r w:rsidRPr="00F44414">
        <w:rPr>
          <w:rFonts w:ascii="Times New Roman" w:hAnsi="Times New Roman" w:cs="Times New Roman"/>
          <w:b/>
          <w:shd w:val="clear" w:color="auto" w:fill="FFFFFF"/>
        </w:rPr>
        <w:t>Контактная информация:</w:t>
      </w:r>
      <w:r w:rsidRPr="00F44414">
        <w:rPr>
          <w:rFonts w:ascii="Times New Roman" w:hAnsi="Times New Roman" w:cs="Times New Roman"/>
          <w:shd w:val="clear" w:color="auto" w:fill="FFFFFF"/>
        </w:rPr>
        <w:t xml:space="preserve"> 628609</w:t>
      </w:r>
      <w:r>
        <w:rPr>
          <w:rFonts w:ascii="Times New Roman" w:hAnsi="Times New Roman" w:cs="Times New Roman"/>
          <w:shd w:val="clear" w:color="auto" w:fill="FFFFFF"/>
        </w:rPr>
        <w:t xml:space="preserve">, </w:t>
      </w:r>
      <w:r w:rsidRPr="00F44414">
        <w:rPr>
          <w:rFonts w:ascii="Times New Roman" w:hAnsi="Times New Roman" w:cs="Times New Roman"/>
          <w:shd w:val="clear" w:color="auto" w:fill="FFFFFF"/>
        </w:rPr>
        <w:t>г.</w:t>
      </w:r>
      <w:r>
        <w:rPr>
          <w:rFonts w:ascii="Times New Roman" w:hAnsi="Times New Roman" w:cs="Times New Roman"/>
          <w:shd w:val="clear" w:color="auto" w:fill="FFFFFF"/>
        </w:rPr>
        <w:t> </w:t>
      </w:r>
      <w:r w:rsidRPr="00F44414">
        <w:rPr>
          <w:rFonts w:ascii="Times New Roman" w:hAnsi="Times New Roman" w:cs="Times New Roman"/>
          <w:shd w:val="clear" w:color="auto" w:fill="FFFFFF"/>
        </w:rPr>
        <w:t>Нижневартовск, ул.</w:t>
      </w:r>
      <w:r>
        <w:rPr>
          <w:rFonts w:ascii="Times New Roman" w:hAnsi="Times New Roman" w:cs="Times New Roman"/>
          <w:shd w:val="clear" w:color="auto" w:fill="FFFFFF"/>
        </w:rPr>
        <w:t> </w:t>
      </w:r>
      <w:r w:rsidRPr="00F44414">
        <w:rPr>
          <w:rFonts w:ascii="Times New Roman" w:hAnsi="Times New Roman" w:cs="Times New Roman"/>
          <w:shd w:val="clear" w:color="auto" w:fill="FFFFFF"/>
        </w:rPr>
        <w:t>Мира</w:t>
      </w:r>
      <w:r w:rsidRPr="00F07A49">
        <w:rPr>
          <w:rFonts w:ascii="Times New Roman" w:hAnsi="Times New Roman" w:cs="Times New Roman"/>
          <w:shd w:val="clear" w:color="auto" w:fill="FFFFFF"/>
        </w:rPr>
        <w:t xml:space="preserve">, </w:t>
      </w:r>
      <w:r>
        <w:rPr>
          <w:rFonts w:ascii="Times New Roman" w:hAnsi="Times New Roman" w:cs="Times New Roman"/>
          <w:shd w:val="clear" w:color="auto" w:fill="FFFFFF"/>
        </w:rPr>
        <w:t>д. </w:t>
      </w:r>
      <w:r w:rsidRPr="00F07A49">
        <w:rPr>
          <w:rFonts w:ascii="Times New Roman" w:hAnsi="Times New Roman" w:cs="Times New Roman"/>
          <w:shd w:val="clear" w:color="auto" w:fill="FFFFFF"/>
        </w:rPr>
        <w:t>3</w:t>
      </w:r>
      <w:r w:rsidRPr="00F44414">
        <w:rPr>
          <w:rFonts w:ascii="Times New Roman" w:hAnsi="Times New Roman" w:cs="Times New Roman"/>
          <w:shd w:val="clear" w:color="auto" w:fill="FFFFFF"/>
        </w:rPr>
        <w:t>б</w:t>
      </w:r>
      <w:r w:rsidRPr="00F07A49">
        <w:rPr>
          <w:rFonts w:ascii="Times New Roman" w:hAnsi="Times New Roman" w:cs="Times New Roman"/>
          <w:shd w:val="clear" w:color="auto" w:fill="FFFFFF"/>
        </w:rPr>
        <w:t xml:space="preserve">, </w:t>
      </w:r>
      <w:r w:rsidRPr="00F44414">
        <w:rPr>
          <w:rFonts w:ascii="Times New Roman" w:hAnsi="Times New Roman" w:cs="Times New Roman"/>
          <w:shd w:val="clear" w:color="auto" w:fill="FFFFFF"/>
        </w:rPr>
        <w:t>ауд</w:t>
      </w:r>
      <w:r w:rsidRPr="00F07A49">
        <w:rPr>
          <w:rFonts w:ascii="Times New Roman" w:hAnsi="Times New Roman" w:cs="Times New Roman"/>
          <w:shd w:val="clear" w:color="auto" w:fill="FFFFFF"/>
        </w:rPr>
        <w:t>.</w:t>
      </w:r>
      <w:r>
        <w:rPr>
          <w:rFonts w:ascii="Times New Roman" w:hAnsi="Times New Roman" w:cs="Times New Roman"/>
          <w:shd w:val="clear" w:color="auto" w:fill="FFFFFF"/>
        </w:rPr>
        <w:t> </w:t>
      </w:r>
      <w:r w:rsidRPr="00F07A49">
        <w:rPr>
          <w:rFonts w:ascii="Times New Roman" w:hAnsi="Times New Roman" w:cs="Times New Roman"/>
          <w:shd w:val="clear" w:color="auto" w:fill="FFFFFF"/>
        </w:rPr>
        <w:t xml:space="preserve">305; </w:t>
      </w:r>
      <w:r w:rsidRPr="00F44414">
        <w:rPr>
          <w:rFonts w:ascii="Times New Roman" w:hAnsi="Times New Roman" w:cs="Times New Roman"/>
          <w:shd w:val="clear" w:color="auto" w:fill="FFFFFF"/>
        </w:rPr>
        <w:t>тел</w:t>
      </w:r>
      <w:r w:rsidRPr="00F07A49">
        <w:rPr>
          <w:rFonts w:ascii="Times New Roman" w:hAnsi="Times New Roman" w:cs="Times New Roman"/>
          <w:shd w:val="clear" w:color="auto" w:fill="FFFFFF"/>
        </w:rPr>
        <w:t>.</w:t>
      </w:r>
      <w:r>
        <w:rPr>
          <w:rFonts w:ascii="Times New Roman" w:hAnsi="Times New Roman" w:cs="Times New Roman"/>
          <w:shd w:val="clear" w:color="auto" w:fill="FFFFFF"/>
        </w:rPr>
        <w:t> </w:t>
      </w:r>
      <w:r w:rsidRPr="00F07A49">
        <w:rPr>
          <w:rFonts w:ascii="Times New Roman" w:hAnsi="Times New Roman" w:cs="Times New Roman"/>
          <w:shd w:val="clear" w:color="auto" w:fill="FFFFFF"/>
        </w:rPr>
        <w:t>8(3466)27</w:t>
      </w:r>
      <w:r w:rsidR="005F7122">
        <w:rPr>
          <w:rFonts w:ascii="Times New Roman" w:hAnsi="Times New Roman" w:cs="Times New Roman"/>
          <w:shd w:val="clear" w:color="auto" w:fill="FFFFFF"/>
        </w:rPr>
        <w:t>2827</w:t>
      </w:r>
      <w:r w:rsidRPr="00F07A49">
        <w:rPr>
          <w:rFonts w:ascii="Times New Roman" w:hAnsi="Times New Roman" w:cs="Times New Roman"/>
          <w:shd w:val="clear" w:color="auto" w:fill="FFFFFF"/>
        </w:rPr>
        <w:t xml:space="preserve">; </w:t>
      </w:r>
      <w:r>
        <w:rPr>
          <w:rFonts w:ascii="Times New Roman" w:hAnsi="Times New Roman" w:cs="Times New Roman"/>
          <w:shd w:val="clear" w:color="auto" w:fill="FFFFFF"/>
          <w:lang w:val="en-US"/>
        </w:rPr>
        <w:t>e</w:t>
      </w:r>
      <w:r w:rsidRPr="00F07A49">
        <w:rPr>
          <w:rFonts w:ascii="Times New Roman" w:hAnsi="Times New Roman" w:cs="Times New Roman"/>
          <w:shd w:val="clear" w:color="auto" w:fill="FFFFFF"/>
        </w:rPr>
        <w:t>-</w:t>
      </w:r>
      <w:r>
        <w:rPr>
          <w:rFonts w:ascii="Times New Roman" w:hAnsi="Times New Roman" w:cs="Times New Roman"/>
          <w:shd w:val="clear" w:color="auto" w:fill="FFFFFF"/>
          <w:lang w:val="en-US"/>
        </w:rPr>
        <w:t>mail</w:t>
      </w:r>
      <w:r>
        <w:rPr>
          <w:rFonts w:ascii="Times New Roman" w:hAnsi="Times New Roman" w:cs="Times New Roman"/>
          <w:shd w:val="clear" w:color="auto" w:fill="FFFFFF"/>
        </w:rPr>
        <w:t xml:space="preserve">: </w:t>
      </w:r>
      <w:hyperlink r:id="rId5" w:history="1">
        <w:r w:rsidRPr="00FD6056">
          <w:rPr>
            <w:rStyle w:val="a3"/>
            <w:rFonts w:ascii="Times New Roman" w:hAnsi="Times New Roman" w:cs="Times New Roman"/>
            <w:shd w:val="clear" w:color="auto" w:fill="FFFFFF"/>
            <w:lang w:val="en-US"/>
          </w:rPr>
          <w:t>kultisheva</w:t>
        </w:r>
        <w:r w:rsidRPr="00F07A49">
          <w:rPr>
            <w:rStyle w:val="a3"/>
            <w:rFonts w:ascii="Times New Roman" w:hAnsi="Times New Roman" w:cs="Times New Roman"/>
            <w:shd w:val="clear" w:color="auto" w:fill="FFFFFF"/>
          </w:rPr>
          <w:t>@</w:t>
        </w:r>
        <w:r w:rsidRPr="00FD6056">
          <w:rPr>
            <w:rStyle w:val="a3"/>
            <w:rFonts w:ascii="Times New Roman" w:hAnsi="Times New Roman" w:cs="Times New Roman"/>
            <w:shd w:val="clear" w:color="auto" w:fill="FFFFFF"/>
            <w:lang w:val="en-US"/>
          </w:rPr>
          <w:t>inbox</w:t>
        </w:r>
        <w:r w:rsidRPr="00F07A49">
          <w:rPr>
            <w:rStyle w:val="a3"/>
            <w:rFonts w:ascii="Times New Roman" w:hAnsi="Times New Roman" w:cs="Times New Roman"/>
            <w:shd w:val="clear" w:color="auto" w:fill="FFFFFF"/>
          </w:rPr>
          <w:t>.</w:t>
        </w:r>
        <w:r w:rsidRPr="00FD6056">
          <w:rPr>
            <w:rStyle w:val="a3"/>
            <w:rFonts w:ascii="Times New Roman" w:hAnsi="Times New Roman" w:cs="Times New Roman"/>
            <w:shd w:val="clear" w:color="auto" w:fill="FFFFFF"/>
            <w:lang w:val="en-US"/>
          </w:rPr>
          <w:t>ru</w:t>
        </w:r>
      </w:hyperlink>
      <w:r w:rsidRPr="00F07A49">
        <w:rPr>
          <w:rFonts w:ascii="Times New Roman" w:hAnsi="Times New Roman" w:cs="Times New Roman"/>
          <w:shd w:val="clear" w:color="auto" w:fill="FFFFFF"/>
        </w:rPr>
        <w:t>.</w:t>
      </w:r>
    </w:p>
    <w:p w14:paraId="76074BC9" w14:textId="77777777" w:rsidR="00DD4CBA" w:rsidRPr="00F44414" w:rsidRDefault="00DD4CBA" w:rsidP="00DD4CBA">
      <w:pPr>
        <w:pStyle w:val="2"/>
        <w:spacing w:after="0" w:line="240" w:lineRule="auto"/>
        <w:ind w:left="0" w:firstLine="567"/>
        <w:jc w:val="right"/>
        <w:rPr>
          <w:rFonts w:ascii="Times New Roman" w:hAnsi="Times New Roman" w:cs="Times New Roman"/>
          <w:b/>
          <w:shd w:val="clear" w:color="auto" w:fill="FFFFFF"/>
          <w:lang w:val="en-US"/>
        </w:rPr>
      </w:pPr>
      <w:r w:rsidRPr="00F44414">
        <w:rPr>
          <w:rFonts w:ascii="Times New Roman" w:hAnsi="Times New Roman" w:cs="Times New Roman"/>
          <w:b/>
          <w:shd w:val="clear" w:color="auto" w:fill="FFFFFF"/>
          <w:lang w:val="en-US"/>
        </w:rPr>
        <w:t>O.</w:t>
      </w:r>
      <w:r w:rsidRPr="00D5051C">
        <w:rPr>
          <w:rFonts w:ascii="Times New Roman" w:hAnsi="Times New Roman" w:cs="Times New Roman"/>
          <w:b/>
          <w:shd w:val="clear" w:color="auto" w:fill="FFFFFF"/>
          <w:lang w:val="en-US"/>
        </w:rPr>
        <w:t xml:space="preserve"> </w:t>
      </w:r>
      <w:r w:rsidRPr="00F44414">
        <w:rPr>
          <w:rFonts w:ascii="Times New Roman" w:hAnsi="Times New Roman" w:cs="Times New Roman"/>
          <w:b/>
          <w:shd w:val="clear" w:color="auto" w:fill="FFFFFF"/>
          <w:lang w:val="en-US"/>
        </w:rPr>
        <w:t>M. Kultysheva</w:t>
      </w:r>
    </w:p>
    <w:p w14:paraId="10F35708" w14:textId="77777777" w:rsidR="00DD4CBA" w:rsidRPr="00F44414" w:rsidRDefault="00DD4CBA" w:rsidP="00DD4CBA">
      <w:pPr>
        <w:pStyle w:val="a4"/>
        <w:spacing w:before="0" w:after="0"/>
        <w:ind w:firstLine="567"/>
        <w:jc w:val="center"/>
        <w:rPr>
          <w:b/>
          <w:color w:val="auto"/>
          <w:sz w:val="22"/>
          <w:szCs w:val="22"/>
          <w:lang w:val="en-US"/>
        </w:rPr>
      </w:pPr>
    </w:p>
    <w:p w14:paraId="625E8EDE" w14:textId="77777777" w:rsidR="00DD4CBA" w:rsidRPr="00F44414" w:rsidRDefault="00DD4CBA" w:rsidP="00DD4CBA">
      <w:pPr>
        <w:pStyle w:val="a4"/>
        <w:spacing w:before="0" w:after="0"/>
        <w:ind w:firstLine="567"/>
        <w:jc w:val="center"/>
        <w:rPr>
          <w:b/>
          <w:color w:val="auto"/>
          <w:sz w:val="22"/>
          <w:szCs w:val="22"/>
          <w:shd w:val="clear" w:color="auto" w:fill="FFFFFF"/>
          <w:lang w:val="en-US"/>
        </w:rPr>
      </w:pPr>
      <w:r w:rsidRPr="00F44414">
        <w:rPr>
          <w:b/>
          <w:color w:val="auto"/>
          <w:sz w:val="22"/>
          <w:szCs w:val="22"/>
          <w:shd w:val="clear" w:color="auto" w:fill="FFFFFF"/>
          <w:lang w:val="en-US"/>
        </w:rPr>
        <w:t xml:space="preserve">URBANISM AND THE PROBLEM OF CIVILIZATION IN THE CREATIVITY </w:t>
      </w:r>
    </w:p>
    <w:p w14:paraId="609BC6FE" w14:textId="77777777" w:rsidR="00DD4CBA" w:rsidRPr="00F44414" w:rsidRDefault="00DD4CBA" w:rsidP="00DD4CBA">
      <w:pPr>
        <w:pStyle w:val="a4"/>
        <w:spacing w:before="0" w:after="0"/>
        <w:ind w:firstLine="567"/>
        <w:jc w:val="center"/>
        <w:rPr>
          <w:b/>
          <w:color w:val="auto"/>
          <w:sz w:val="22"/>
          <w:szCs w:val="22"/>
          <w:shd w:val="clear" w:color="auto" w:fill="FFFFFF"/>
          <w:lang w:val="en-US"/>
        </w:rPr>
      </w:pPr>
      <w:r w:rsidRPr="00F44414">
        <w:rPr>
          <w:b/>
          <w:color w:val="auto"/>
          <w:sz w:val="22"/>
          <w:szCs w:val="22"/>
          <w:shd w:val="clear" w:color="auto" w:fill="FFFFFF"/>
          <w:lang w:val="en-US"/>
        </w:rPr>
        <w:t>OF V. MAYAKOVSKY</w:t>
      </w:r>
    </w:p>
    <w:p w14:paraId="532DF123" w14:textId="77777777" w:rsidR="00DD4CBA" w:rsidRPr="00F44414" w:rsidRDefault="00DD4CBA" w:rsidP="00DD4CBA">
      <w:pPr>
        <w:pStyle w:val="a4"/>
        <w:spacing w:before="0" w:after="0"/>
        <w:ind w:firstLine="567"/>
        <w:jc w:val="center"/>
        <w:rPr>
          <w:b/>
          <w:color w:val="auto"/>
          <w:sz w:val="22"/>
          <w:szCs w:val="22"/>
          <w:lang w:val="en-US"/>
        </w:rPr>
      </w:pPr>
    </w:p>
    <w:p w14:paraId="2488B704" w14:textId="77777777" w:rsidR="00DD4CBA" w:rsidRPr="00F44414" w:rsidRDefault="00DD4CBA" w:rsidP="00DD4CBA">
      <w:pPr>
        <w:pStyle w:val="a4"/>
        <w:spacing w:before="0" w:after="0"/>
        <w:ind w:firstLine="567"/>
        <w:jc w:val="both"/>
        <w:rPr>
          <w:color w:val="auto"/>
          <w:sz w:val="22"/>
          <w:szCs w:val="22"/>
          <w:lang w:val="en-US"/>
        </w:rPr>
      </w:pPr>
      <w:r w:rsidRPr="00F44414">
        <w:rPr>
          <w:b/>
          <w:color w:val="auto"/>
          <w:sz w:val="22"/>
          <w:szCs w:val="22"/>
          <w:lang w:val="en-US"/>
        </w:rPr>
        <w:t>Abstract</w:t>
      </w:r>
      <w:r w:rsidRPr="00F07A49">
        <w:rPr>
          <w:b/>
          <w:color w:val="auto"/>
          <w:sz w:val="22"/>
          <w:szCs w:val="22"/>
          <w:lang w:val="en-US"/>
        </w:rPr>
        <w:t>.</w:t>
      </w:r>
      <w:r w:rsidRPr="00F44414">
        <w:rPr>
          <w:color w:val="auto"/>
          <w:sz w:val="22"/>
          <w:szCs w:val="22"/>
          <w:lang w:val="en-US"/>
        </w:rPr>
        <w:t xml:space="preserve"> This article is based on the fact that the problems of urbanism and civilization in the works of V. Mayakovsky exist as defining. Passion for urban themes came to Mayakovsky with enthusiasm for Futurism. Characteristic for Russian artists and poets-futurists was the aesthetics of technology and urban culture. The starting point of the technical searches of the Futurists was dynamics, the rapid pace of modern life and the modern city. Another reason for the urbanistic preferences of the Futurists was a polemic with the principles of the Symbolists and </w:t>
      </w:r>
      <w:proofErr w:type="spellStart"/>
      <w:r w:rsidRPr="00F44414">
        <w:rPr>
          <w:color w:val="auto"/>
          <w:sz w:val="22"/>
          <w:szCs w:val="22"/>
          <w:lang w:val="en-US"/>
        </w:rPr>
        <w:t>Acmeists</w:t>
      </w:r>
      <w:proofErr w:type="spellEnd"/>
      <w:r w:rsidRPr="00F44414">
        <w:rPr>
          <w:color w:val="auto"/>
          <w:sz w:val="22"/>
          <w:szCs w:val="22"/>
          <w:lang w:val="en-US"/>
        </w:rPr>
        <w:t xml:space="preserve">. To the aestheticism of the poetry of the Symbolists and </w:t>
      </w:r>
      <w:proofErr w:type="spellStart"/>
      <w:r w:rsidRPr="00F44414">
        <w:rPr>
          <w:color w:val="auto"/>
          <w:sz w:val="22"/>
          <w:szCs w:val="22"/>
          <w:lang w:val="en-US"/>
        </w:rPr>
        <w:t>Acmeists</w:t>
      </w:r>
      <w:proofErr w:type="spellEnd"/>
      <w:r w:rsidRPr="00F44414">
        <w:rPr>
          <w:color w:val="auto"/>
          <w:sz w:val="22"/>
          <w:szCs w:val="22"/>
          <w:lang w:val="en-US"/>
        </w:rPr>
        <w:t>, the futurists opposed demonstrative de-</w:t>
      </w:r>
      <w:proofErr w:type="spellStart"/>
      <w:r w:rsidRPr="00F44414">
        <w:rPr>
          <w:color w:val="auto"/>
          <w:sz w:val="22"/>
          <w:szCs w:val="22"/>
          <w:lang w:val="en-US"/>
        </w:rPr>
        <w:t>aesthetization</w:t>
      </w:r>
      <w:proofErr w:type="spellEnd"/>
      <w:r w:rsidRPr="00F44414">
        <w:rPr>
          <w:color w:val="auto"/>
          <w:sz w:val="22"/>
          <w:szCs w:val="22"/>
          <w:lang w:val="en-US"/>
        </w:rPr>
        <w:t xml:space="preserve">. In their works, priority was given to reality, which had not been touched upon or touched upon in art. Poetic interest was caused by objects that had only recently been introduced into everyday life; </w:t>
      </w:r>
      <w:proofErr w:type="gramStart"/>
      <w:r w:rsidRPr="00F44414">
        <w:rPr>
          <w:color w:val="auto"/>
          <w:sz w:val="22"/>
          <w:szCs w:val="22"/>
          <w:lang w:val="en-US"/>
        </w:rPr>
        <w:t>basically</w:t>
      </w:r>
      <w:proofErr w:type="gramEnd"/>
      <w:r w:rsidRPr="00F44414">
        <w:rPr>
          <w:color w:val="auto"/>
          <w:sz w:val="22"/>
          <w:szCs w:val="22"/>
          <w:lang w:val="en-US"/>
        </w:rPr>
        <w:t xml:space="preserve"> it was the material culture of the city, which resulted in urbanism. In the creative work of the Futurists, the dynamics, huge scope and titanic power of the modern industrial city were reflected with it, in the words of Mayakovsky, "noises, noises, noises", glowing factory lights, street turmoil, restaurants, crowds of moving masses.</w:t>
      </w:r>
    </w:p>
    <w:p w14:paraId="2BE1CC20" w14:textId="77777777" w:rsidR="00DD4CBA" w:rsidRPr="00F44414" w:rsidRDefault="00DD4CBA" w:rsidP="00DD4CBA">
      <w:pPr>
        <w:pStyle w:val="a4"/>
        <w:spacing w:before="0" w:after="0"/>
        <w:ind w:firstLine="567"/>
        <w:jc w:val="both"/>
        <w:rPr>
          <w:color w:val="auto"/>
          <w:sz w:val="22"/>
          <w:szCs w:val="22"/>
          <w:lang w:val="en-US"/>
        </w:rPr>
      </w:pPr>
      <w:r w:rsidRPr="00F44414">
        <w:rPr>
          <w:color w:val="auto"/>
          <w:sz w:val="22"/>
          <w:szCs w:val="22"/>
          <w:lang w:val="en-US"/>
        </w:rPr>
        <w:lastRenderedPageBreak/>
        <w:t>V. Mayakovsky during his stay as a "true" futurist (he soon ceases to be a futurist in the original sense of the word) develops a peculiar poster-hyperbolic style, shouting a short verse, "torn lines", successfully found to convey the rhythm of a modern city. However, soon the social theme begins to supplant the self-valuable Cubist urban landscapes before, and if elements of cubism are preserved in Mayakovsky's poetry, then they acquire a social function. Perception of the city through the eyes of the suffering people "captives" of the city of the lyrical hero tells the urban landscape of the pre-October Mayakovsky apocalyptic features. Civilization of the same city for the post-October Mayakovsky was the embodiment of his most intimate pre-October dream - the dream of the futurists about the approach of the future to the present, its material embodiment.</w:t>
      </w:r>
    </w:p>
    <w:p w14:paraId="1060BFE5" w14:textId="77777777" w:rsidR="00DD4CBA" w:rsidRPr="00F44414" w:rsidRDefault="00DD4CBA" w:rsidP="00DD4CBA">
      <w:pPr>
        <w:pStyle w:val="a4"/>
        <w:spacing w:before="0" w:after="0"/>
        <w:ind w:firstLine="567"/>
        <w:jc w:val="both"/>
        <w:rPr>
          <w:color w:val="auto"/>
          <w:sz w:val="22"/>
          <w:szCs w:val="22"/>
          <w:lang w:val="en-US"/>
        </w:rPr>
      </w:pPr>
      <w:r w:rsidRPr="00F44414">
        <w:rPr>
          <w:b/>
          <w:color w:val="auto"/>
          <w:sz w:val="22"/>
          <w:szCs w:val="22"/>
          <w:lang w:val="en-US"/>
        </w:rPr>
        <w:t>Key words:</w:t>
      </w:r>
      <w:r w:rsidRPr="00F44414">
        <w:rPr>
          <w:color w:val="auto"/>
          <w:sz w:val="22"/>
          <w:szCs w:val="22"/>
          <w:lang w:val="en-US"/>
        </w:rPr>
        <w:t xml:space="preserve"> Mayakovsky; futurism; urbanism; civilization; artistic world.</w:t>
      </w:r>
    </w:p>
    <w:p w14:paraId="6AAE669E" w14:textId="77777777" w:rsidR="00DD4CBA" w:rsidRPr="000B605B" w:rsidRDefault="00DD4CBA" w:rsidP="00DD4CBA">
      <w:pPr>
        <w:pStyle w:val="a4"/>
        <w:spacing w:before="0" w:after="0"/>
        <w:ind w:firstLine="567"/>
        <w:jc w:val="both"/>
        <w:rPr>
          <w:color w:val="auto"/>
          <w:sz w:val="22"/>
          <w:szCs w:val="22"/>
          <w:shd w:val="clear" w:color="auto" w:fill="FFFFFF"/>
          <w:lang w:val="en-US"/>
        </w:rPr>
      </w:pPr>
      <w:r w:rsidRPr="00F44414">
        <w:rPr>
          <w:b/>
          <w:color w:val="auto"/>
          <w:sz w:val="22"/>
          <w:szCs w:val="22"/>
          <w:shd w:val="clear" w:color="auto" w:fill="FFFFFF"/>
          <w:lang w:val="en-US"/>
        </w:rPr>
        <w:t>About the author:</w:t>
      </w:r>
      <w:r w:rsidRPr="00F44414">
        <w:rPr>
          <w:color w:val="auto"/>
          <w:sz w:val="22"/>
          <w:szCs w:val="22"/>
          <w:shd w:val="clear" w:color="auto" w:fill="FFFFFF"/>
          <w:lang w:val="en-US"/>
        </w:rPr>
        <w:t xml:space="preserve"> </w:t>
      </w:r>
      <w:r w:rsidRPr="00F07A49">
        <w:rPr>
          <w:rStyle w:val="translation"/>
          <w:sz w:val="22"/>
          <w:szCs w:val="22"/>
          <w:lang w:val="en-US"/>
        </w:rPr>
        <w:t>Kultysheva Olga Mikhailovna, Doctor of Philology, Professor of the Department of Philology and Mass Communications</w:t>
      </w:r>
      <w:r w:rsidRPr="008D342F">
        <w:rPr>
          <w:rStyle w:val="translation"/>
          <w:sz w:val="22"/>
          <w:szCs w:val="22"/>
          <w:lang w:val="en-US"/>
        </w:rPr>
        <w:t xml:space="preserve">, </w:t>
      </w:r>
      <w:r w:rsidRPr="00F07A49">
        <w:rPr>
          <w:rStyle w:val="translation"/>
          <w:sz w:val="22"/>
          <w:szCs w:val="22"/>
          <w:lang w:val="en-US"/>
        </w:rPr>
        <w:t>Nizhnevartovsk State University</w:t>
      </w:r>
      <w:r w:rsidR="00FC55DB" w:rsidRPr="00FC55DB">
        <w:rPr>
          <w:rStyle w:val="translation"/>
          <w:sz w:val="22"/>
          <w:szCs w:val="22"/>
          <w:lang w:val="en-US"/>
        </w:rPr>
        <w:t xml:space="preserve">; </w:t>
      </w:r>
      <w:r w:rsidR="00FC55DB" w:rsidRPr="00FC55DB">
        <w:rPr>
          <w:szCs w:val="24"/>
          <w:shd w:val="clear" w:color="auto" w:fill="FFFFFF"/>
          <w:lang w:val="en-US"/>
        </w:rPr>
        <w:t>ORCID 0000-0002-3916-9896</w:t>
      </w:r>
      <w:r w:rsidRPr="00F44414">
        <w:rPr>
          <w:color w:val="auto"/>
          <w:sz w:val="22"/>
          <w:szCs w:val="22"/>
          <w:shd w:val="clear" w:color="auto" w:fill="FFFFFF"/>
          <w:lang w:val="en-US"/>
        </w:rPr>
        <w:t>.</w:t>
      </w:r>
    </w:p>
    <w:p w14:paraId="3FA39E9B" w14:textId="2062E003" w:rsidR="00FC55DB" w:rsidRPr="00FC55DB" w:rsidRDefault="00FC55DB" w:rsidP="00DD4CBA">
      <w:pPr>
        <w:pStyle w:val="a4"/>
        <w:spacing w:before="0" w:after="0"/>
        <w:ind w:firstLine="567"/>
        <w:jc w:val="both"/>
        <w:rPr>
          <w:color w:val="auto"/>
          <w:sz w:val="22"/>
          <w:szCs w:val="22"/>
          <w:shd w:val="clear" w:color="auto" w:fill="FFFFFF"/>
          <w:lang w:val="en-US"/>
        </w:rPr>
      </w:pPr>
      <w:r w:rsidRPr="00FC55DB">
        <w:rPr>
          <w:b/>
          <w:color w:val="auto"/>
          <w:sz w:val="22"/>
          <w:szCs w:val="22"/>
          <w:shd w:val="clear" w:color="auto" w:fill="FFFFFF"/>
          <w:lang w:val="en-US"/>
        </w:rPr>
        <w:t>Contact information:</w:t>
      </w:r>
      <w:r w:rsidRPr="00FC55DB">
        <w:rPr>
          <w:color w:val="auto"/>
          <w:sz w:val="22"/>
          <w:szCs w:val="22"/>
          <w:shd w:val="clear" w:color="auto" w:fill="FFFFFF"/>
          <w:lang w:val="en-US"/>
        </w:rPr>
        <w:t xml:space="preserve"> 628609, Nizhnevartovsk, </w:t>
      </w:r>
      <w:proofErr w:type="spellStart"/>
      <w:r w:rsidRPr="00FC55DB">
        <w:rPr>
          <w:color w:val="auto"/>
          <w:sz w:val="22"/>
          <w:szCs w:val="22"/>
          <w:shd w:val="clear" w:color="auto" w:fill="FFFFFF"/>
          <w:lang w:val="en-US"/>
        </w:rPr>
        <w:t>st.</w:t>
      </w:r>
      <w:proofErr w:type="spellEnd"/>
      <w:r w:rsidRPr="00FC55DB">
        <w:rPr>
          <w:color w:val="auto"/>
          <w:sz w:val="22"/>
          <w:szCs w:val="22"/>
          <w:shd w:val="clear" w:color="auto" w:fill="FFFFFF"/>
          <w:lang w:val="en-US"/>
        </w:rPr>
        <w:t xml:space="preserve"> Mira, 3b, room 305; Tel. 8 (3466) 27</w:t>
      </w:r>
      <w:r w:rsidR="005F7122" w:rsidRPr="005F7122">
        <w:rPr>
          <w:color w:val="auto"/>
          <w:sz w:val="22"/>
          <w:szCs w:val="22"/>
          <w:shd w:val="clear" w:color="auto" w:fill="FFFFFF"/>
          <w:lang w:val="en-US"/>
        </w:rPr>
        <w:t>2827</w:t>
      </w:r>
      <w:r w:rsidRPr="00FC55DB">
        <w:rPr>
          <w:color w:val="auto"/>
          <w:sz w:val="22"/>
          <w:szCs w:val="22"/>
          <w:shd w:val="clear" w:color="auto" w:fill="FFFFFF"/>
          <w:lang w:val="en-US"/>
        </w:rPr>
        <w:t>; e-mail: kultisheva@inbox.ru.</w:t>
      </w:r>
    </w:p>
    <w:p w14:paraId="030866AC" w14:textId="77777777" w:rsidR="00DD4CBA" w:rsidRPr="00F44414" w:rsidRDefault="00DD4CBA" w:rsidP="00DD4CBA">
      <w:pPr>
        <w:pStyle w:val="2"/>
        <w:spacing w:after="0" w:line="240" w:lineRule="auto"/>
        <w:ind w:left="0" w:firstLine="567"/>
        <w:jc w:val="both"/>
        <w:rPr>
          <w:rFonts w:ascii="Times New Roman" w:hAnsi="Times New Roman" w:cs="Times New Roman"/>
          <w:lang w:val="en-US"/>
        </w:rPr>
      </w:pPr>
    </w:p>
    <w:p w14:paraId="74577719" w14:textId="77777777" w:rsidR="00DD4CBA" w:rsidRPr="00F44414" w:rsidRDefault="00DD4CBA" w:rsidP="00DD4CBA">
      <w:pPr>
        <w:spacing w:after="0" w:line="240" w:lineRule="auto"/>
        <w:ind w:firstLine="567"/>
        <w:jc w:val="both"/>
        <w:rPr>
          <w:rFonts w:ascii="Times New Roman" w:hAnsi="Times New Roman" w:cs="Times New Roman"/>
          <w:spacing w:val="10"/>
        </w:rPr>
      </w:pPr>
      <w:r w:rsidRPr="00F44414">
        <w:rPr>
          <w:rFonts w:ascii="Times New Roman" w:hAnsi="Times New Roman" w:cs="Times New Roman"/>
        </w:rPr>
        <w:t>Проблемы урбанизма и цивилизации в творчестве В. Маяковского существуют как ведущие, определяющие. Увлечение урбанистической тематикой пришло к Маяковскому с увлечением футуризмом. Как известно, характерной для российских художников и поэтов-футуристов явилась, помимо прочего, эстетизация техники и урбанистической культуры. В свою очередь, и</w:t>
      </w:r>
      <w:r w:rsidRPr="00F44414">
        <w:rPr>
          <w:rFonts w:ascii="Times New Roman" w:hAnsi="Times New Roman" w:cs="Times New Roman"/>
          <w:spacing w:val="10"/>
        </w:rPr>
        <w:t>сходной точкой технических исканий футуристов стала динамика, стремительный темп современной жизни и современного города. И. Игнатьев в манифесте «Эгофутуризм» (1913) писал о причинах любви футуристов к динамике: «В быстроте залог сознания силы,  а чувство мощи и независимости от условий природы, появляющееся в легком и непринужденном преодолении ее преград, заставляет художника вспоминать о свободных &lt;…&gt; переживаниях его в момент озарения» (</w:t>
      </w:r>
      <w:r w:rsidRPr="00F44414">
        <w:rPr>
          <w:rFonts w:ascii="Times New Roman" w:hAnsi="Times New Roman" w:cs="Times New Roman"/>
        </w:rPr>
        <w:t xml:space="preserve">Литературные манифесты. От символизма к Октябрю 1929: </w:t>
      </w:r>
      <w:r w:rsidRPr="00F44414">
        <w:rPr>
          <w:rFonts w:ascii="Times New Roman" w:hAnsi="Times New Roman" w:cs="Times New Roman"/>
          <w:spacing w:val="10"/>
        </w:rPr>
        <w:t>68). И. Ю. Иванюшина, ссылаясь на автобиографию «Я сам!» (1922.1928), заключает, что «Маяковский с детства отдает предпочтение искусственному, рукотворному перед органическим, природным» (</w:t>
      </w:r>
      <w:r w:rsidRPr="00F44414">
        <w:rPr>
          <w:rFonts w:ascii="Times New Roman" w:hAnsi="Times New Roman" w:cs="Times New Roman"/>
        </w:rPr>
        <w:t xml:space="preserve">Иванюшина 1992: </w:t>
      </w:r>
      <w:r w:rsidRPr="00F44414">
        <w:rPr>
          <w:rFonts w:ascii="Times New Roman" w:hAnsi="Times New Roman" w:cs="Times New Roman"/>
          <w:spacing w:val="10"/>
        </w:rPr>
        <w:t>14).</w:t>
      </w:r>
    </w:p>
    <w:p w14:paraId="5A80F723" w14:textId="77777777" w:rsidR="00DD4CBA" w:rsidRPr="00DD4CBA" w:rsidRDefault="00DD4CBA" w:rsidP="00DD4CBA">
      <w:pPr>
        <w:spacing w:after="0" w:line="240" w:lineRule="auto"/>
        <w:ind w:firstLine="567"/>
        <w:jc w:val="both"/>
        <w:rPr>
          <w:rFonts w:ascii="Times New Roman" w:hAnsi="Times New Roman" w:cs="Times New Roman"/>
          <w:b/>
        </w:rPr>
      </w:pPr>
      <w:r w:rsidRPr="00F44414">
        <w:rPr>
          <w:rFonts w:ascii="Times New Roman" w:hAnsi="Times New Roman" w:cs="Times New Roman"/>
          <w:spacing w:val="10"/>
        </w:rPr>
        <w:t xml:space="preserve">Нелюбовь футуристов к природному, естественному, стремление обрести чувство уверенности за счет приобщения к мощи цивилизации, в том числе городской, были чем-то сродни отчуждению от природы акмеиста Мандельштама. </w:t>
      </w:r>
      <w:r w:rsidRPr="00F44414">
        <w:rPr>
          <w:rFonts w:ascii="Times New Roman" w:hAnsi="Times New Roman" w:cs="Times New Roman"/>
        </w:rPr>
        <w:t xml:space="preserve">Мандельштам периода «Камня» (1913) природу как таковую воспринимает отчужденно, а то и враждебно. Это мироощущение сугубого горожанина, которого «дикая» природа пугает и отталкивает. Предпочтение материальной культуры природному миру раскрывается уже в начальных строках стихотворений («Я ненавижу свет / Однообразных звезд. / Здравствуй, мой давний бред, – / Башни стрельчатый рост!» – «Я ненавижу свет…» (1912) (Мандельштам 1991: 60), «Я вздрагиваю от холода – / Мне хочется онеметь! / А в небе танцует золото – / приказывает мне петь» – «Я вздрагиваю от холода…» (1912, 1937) (Мандельштам </w:t>
      </w:r>
      <w:proofErr w:type="gramStart"/>
      <w:r w:rsidRPr="00F44414">
        <w:rPr>
          <w:rFonts w:ascii="Times New Roman" w:hAnsi="Times New Roman" w:cs="Times New Roman"/>
        </w:rPr>
        <w:t>1991:  58</w:t>
      </w:r>
      <w:proofErr w:type="gramEnd"/>
      <w:r w:rsidRPr="00F44414">
        <w:rPr>
          <w:rFonts w:ascii="Times New Roman" w:hAnsi="Times New Roman" w:cs="Times New Roman"/>
        </w:rPr>
        <w:t>).</w:t>
      </w:r>
      <w:r>
        <w:rPr>
          <w:rFonts w:ascii="Times New Roman" w:hAnsi="Times New Roman" w:cs="Times New Roman"/>
        </w:rPr>
        <w:t xml:space="preserve"> </w:t>
      </w:r>
      <w:r w:rsidRPr="00DD4CBA">
        <w:rPr>
          <w:rFonts w:ascii="Times New Roman" w:hAnsi="Times New Roman" w:cs="Times New Roman"/>
          <w:b/>
        </w:rPr>
        <w:t>И т.д.</w:t>
      </w:r>
    </w:p>
    <w:p w14:paraId="2095F0A1" w14:textId="77777777" w:rsidR="00DD4CBA" w:rsidRPr="00DD4CBA" w:rsidRDefault="00DD4CBA" w:rsidP="00DD4CBA">
      <w:pPr>
        <w:spacing w:after="0" w:line="240" w:lineRule="auto"/>
        <w:jc w:val="both"/>
        <w:rPr>
          <w:rFonts w:ascii="Times New Roman" w:hAnsi="Times New Roman" w:cs="Times New Roman"/>
          <w:i/>
        </w:rPr>
      </w:pPr>
    </w:p>
    <w:p w14:paraId="333D0E15" w14:textId="77777777" w:rsidR="00DD4CBA" w:rsidRPr="00F44414" w:rsidRDefault="005842A2" w:rsidP="00DD4CBA">
      <w:pPr>
        <w:spacing w:after="0" w:line="240" w:lineRule="auto"/>
        <w:ind w:firstLine="567"/>
        <w:jc w:val="center"/>
        <w:rPr>
          <w:rFonts w:ascii="Times New Roman" w:hAnsi="Times New Roman" w:cs="Times New Roman"/>
          <w:b/>
        </w:rPr>
      </w:pPr>
      <w:r>
        <w:rPr>
          <w:rFonts w:ascii="Times New Roman" w:hAnsi="Times New Roman" w:cs="Times New Roman"/>
          <w:b/>
        </w:rPr>
        <w:t>ЛИТЕРАТУРА</w:t>
      </w:r>
    </w:p>
    <w:p w14:paraId="4851FAF1" w14:textId="77777777" w:rsidR="00DD4CBA" w:rsidRPr="00AD3791" w:rsidRDefault="00DD4CBA" w:rsidP="00DD4CBA">
      <w:pPr>
        <w:spacing w:after="0" w:line="240" w:lineRule="auto"/>
        <w:ind w:firstLine="567"/>
        <w:jc w:val="center"/>
        <w:rPr>
          <w:rFonts w:ascii="Times New Roman" w:hAnsi="Times New Roman" w:cs="Times New Roman"/>
          <w:color w:val="00B050"/>
        </w:rPr>
      </w:pPr>
    </w:p>
    <w:p w14:paraId="0C14DC0D"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Земсков В. Ф. Встречи Маяковского и Есенина // Маяковский и советская литература. Статьи, публикации, материалы и сообщения. М.: Наука,</w:t>
      </w:r>
      <w:r w:rsidR="003B6E36" w:rsidRPr="003B6E36">
        <w:rPr>
          <w:rFonts w:ascii="Times New Roman" w:hAnsi="Times New Roman" w:cs="Times New Roman"/>
        </w:rPr>
        <w:t xml:space="preserve"> </w:t>
      </w:r>
      <w:r w:rsidR="003B6E36" w:rsidRPr="00D43306">
        <w:rPr>
          <w:rFonts w:ascii="Times New Roman" w:hAnsi="Times New Roman" w:cs="Times New Roman"/>
        </w:rPr>
        <w:t xml:space="preserve">1964. </w:t>
      </w:r>
      <w:r w:rsidR="003B6E36">
        <w:rPr>
          <w:rFonts w:ascii="Times New Roman" w:hAnsi="Times New Roman" w:cs="Times New Roman"/>
        </w:rPr>
        <w:t>С.</w:t>
      </w:r>
      <w:r w:rsidR="005842A2">
        <w:rPr>
          <w:rFonts w:ascii="Times New Roman" w:hAnsi="Times New Roman" w:cs="Times New Roman"/>
        </w:rPr>
        <w:t xml:space="preserve"> 351–</w:t>
      </w:r>
      <w:r w:rsidRPr="00D43306">
        <w:rPr>
          <w:rFonts w:ascii="Times New Roman" w:hAnsi="Times New Roman" w:cs="Times New Roman"/>
        </w:rPr>
        <w:t>371.</w:t>
      </w:r>
    </w:p>
    <w:p w14:paraId="174A92CD"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Иванов </w:t>
      </w:r>
      <w:proofErr w:type="spellStart"/>
      <w:r w:rsidRPr="00D43306">
        <w:rPr>
          <w:rFonts w:ascii="Times New Roman" w:hAnsi="Times New Roman" w:cs="Times New Roman"/>
        </w:rPr>
        <w:t>Вяч</w:t>
      </w:r>
      <w:proofErr w:type="spellEnd"/>
      <w:r w:rsidRPr="00D43306">
        <w:rPr>
          <w:rFonts w:ascii="Times New Roman" w:hAnsi="Times New Roman" w:cs="Times New Roman"/>
        </w:rPr>
        <w:t>. Родн</w:t>
      </w:r>
      <w:r w:rsidR="005842A2">
        <w:rPr>
          <w:rFonts w:ascii="Times New Roman" w:hAnsi="Times New Roman" w:cs="Times New Roman"/>
        </w:rPr>
        <w:t>ое и Вселенское. Статьи. 1914–</w:t>
      </w:r>
      <w:r w:rsidRPr="00D43306">
        <w:rPr>
          <w:rFonts w:ascii="Times New Roman" w:hAnsi="Times New Roman" w:cs="Times New Roman"/>
        </w:rPr>
        <w:t xml:space="preserve">1916. 1917. М.: </w:t>
      </w:r>
      <w:proofErr w:type="spellStart"/>
      <w:r w:rsidRPr="00D43306">
        <w:rPr>
          <w:rFonts w:ascii="Times New Roman" w:hAnsi="Times New Roman" w:cs="Times New Roman"/>
        </w:rPr>
        <w:t>Изд</w:t>
      </w:r>
      <w:proofErr w:type="spellEnd"/>
      <w:r w:rsidRPr="00D43306">
        <w:rPr>
          <w:rFonts w:ascii="Times New Roman" w:hAnsi="Times New Roman" w:cs="Times New Roman"/>
        </w:rPr>
        <w:t>-е Г. А. Лемана и С. И. Сахарова</w:t>
      </w:r>
      <w:r w:rsidR="003B6E36">
        <w:rPr>
          <w:rFonts w:ascii="Times New Roman" w:hAnsi="Times New Roman" w:cs="Times New Roman"/>
        </w:rPr>
        <w:t>, 1918</w:t>
      </w:r>
      <w:r w:rsidRPr="00D43306">
        <w:rPr>
          <w:rFonts w:ascii="Times New Roman" w:hAnsi="Times New Roman" w:cs="Times New Roman"/>
        </w:rPr>
        <w:t xml:space="preserve">. </w:t>
      </w:r>
    </w:p>
    <w:p w14:paraId="22EE7F2B"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Иванов В. Эссе, статьи, переводы. </w:t>
      </w:r>
      <w:r w:rsidRPr="00D43306">
        <w:rPr>
          <w:rFonts w:ascii="Times New Roman" w:hAnsi="Times New Roman" w:cs="Times New Roman"/>
          <w:lang w:val="en-US"/>
        </w:rPr>
        <w:t>Bruxelles</w:t>
      </w:r>
      <w:r w:rsidR="003B6E36">
        <w:rPr>
          <w:rFonts w:ascii="Times New Roman" w:hAnsi="Times New Roman" w:cs="Times New Roman"/>
        </w:rPr>
        <w:t xml:space="preserve">, </w:t>
      </w:r>
      <w:r w:rsidR="003B6E36" w:rsidRPr="00D43306">
        <w:rPr>
          <w:rFonts w:ascii="Times New Roman" w:hAnsi="Times New Roman" w:cs="Times New Roman"/>
        </w:rPr>
        <w:t>1985.</w:t>
      </w:r>
    </w:p>
    <w:p w14:paraId="32914D0B"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Иванюшина И. Ю. Творчество В. В. Маяковского как феномен утопического сознания: </w:t>
      </w:r>
      <w:proofErr w:type="spellStart"/>
      <w:r w:rsidRPr="00D43306">
        <w:rPr>
          <w:rFonts w:ascii="Times New Roman" w:hAnsi="Times New Roman" w:cs="Times New Roman"/>
        </w:rPr>
        <w:t>Автореф</w:t>
      </w:r>
      <w:proofErr w:type="spellEnd"/>
      <w:r w:rsidRPr="00D43306">
        <w:rPr>
          <w:rFonts w:ascii="Times New Roman" w:hAnsi="Times New Roman" w:cs="Times New Roman"/>
        </w:rPr>
        <w:t xml:space="preserve">. </w:t>
      </w:r>
      <w:proofErr w:type="spellStart"/>
      <w:r w:rsidRPr="00D43306">
        <w:rPr>
          <w:rFonts w:ascii="Times New Roman" w:hAnsi="Times New Roman" w:cs="Times New Roman"/>
        </w:rPr>
        <w:t>дис</w:t>
      </w:r>
      <w:proofErr w:type="spellEnd"/>
      <w:r w:rsidRPr="00D43306">
        <w:rPr>
          <w:rFonts w:ascii="Times New Roman" w:hAnsi="Times New Roman" w:cs="Times New Roman"/>
        </w:rPr>
        <w:t>. ... канд. филол. на</w:t>
      </w:r>
      <w:r w:rsidR="0004558E">
        <w:rPr>
          <w:rFonts w:ascii="Times New Roman" w:hAnsi="Times New Roman" w:cs="Times New Roman"/>
        </w:rPr>
        <w:t xml:space="preserve">ук. Н. Новгород, </w:t>
      </w:r>
      <w:r w:rsidR="0004558E" w:rsidRPr="00D43306">
        <w:rPr>
          <w:rFonts w:ascii="Times New Roman" w:hAnsi="Times New Roman" w:cs="Times New Roman"/>
        </w:rPr>
        <w:t>1992.</w:t>
      </w:r>
    </w:p>
    <w:p w14:paraId="0B457039"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Клычков С. А. Стихотворения / Сост., </w:t>
      </w:r>
      <w:proofErr w:type="spellStart"/>
      <w:r w:rsidRPr="00D43306">
        <w:rPr>
          <w:rFonts w:ascii="Times New Roman" w:hAnsi="Times New Roman" w:cs="Times New Roman"/>
        </w:rPr>
        <w:t>подгот</w:t>
      </w:r>
      <w:proofErr w:type="spellEnd"/>
      <w:r w:rsidRPr="00D43306">
        <w:rPr>
          <w:rFonts w:ascii="Times New Roman" w:hAnsi="Times New Roman" w:cs="Times New Roman"/>
        </w:rPr>
        <w:t xml:space="preserve">. текста, вступ. ст. и примеч. С. И. </w:t>
      </w:r>
      <w:r w:rsidR="0004558E">
        <w:rPr>
          <w:rFonts w:ascii="Times New Roman" w:hAnsi="Times New Roman" w:cs="Times New Roman"/>
        </w:rPr>
        <w:t xml:space="preserve">Субботина. М.: Советская Россия, </w:t>
      </w:r>
      <w:r w:rsidR="0004558E" w:rsidRPr="00D43306">
        <w:rPr>
          <w:rFonts w:ascii="Times New Roman" w:hAnsi="Times New Roman" w:cs="Times New Roman"/>
        </w:rPr>
        <w:t>1991.</w:t>
      </w:r>
    </w:p>
    <w:p w14:paraId="01EEEA4A"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Клюев Н. А., Клычков С. А. Орешин П. В. Сборник. Стихи / Вступ. ст. к. филол. н. А. И. Михайлова. М.: МИД «Синергия»</w:t>
      </w:r>
      <w:r w:rsidR="0004558E">
        <w:rPr>
          <w:rFonts w:ascii="Times New Roman" w:hAnsi="Times New Roman" w:cs="Times New Roman"/>
        </w:rPr>
        <w:t>, 1999</w:t>
      </w:r>
      <w:r w:rsidRPr="00D43306">
        <w:rPr>
          <w:rFonts w:ascii="Times New Roman" w:hAnsi="Times New Roman" w:cs="Times New Roman"/>
        </w:rPr>
        <w:t>.</w:t>
      </w:r>
    </w:p>
    <w:p w14:paraId="459ED979" w14:textId="77777777" w:rsidR="00DD4CBA" w:rsidRPr="00D43306" w:rsidRDefault="00DD4CBA" w:rsidP="00DD4CBA">
      <w:pPr>
        <w:pStyle w:val="21"/>
        <w:spacing w:after="0" w:line="240" w:lineRule="auto"/>
        <w:ind w:firstLine="567"/>
        <w:jc w:val="both"/>
        <w:rPr>
          <w:rFonts w:ascii="Times New Roman" w:hAnsi="Times New Roman" w:cs="Times New Roman"/>
        </w:rPr>
      </w:pPr>
      <w:proofErr w:type="spellStart"/>
      <w:r w:rsidRPr="00D43306">
        <w:rPr>
          <w:rFonts w:ascii="Times New Roman" w:hAnsi="Times New Roman" w:cs="Times New Roman"/>
        </w:rPr>
        <w:t>Култышева</w:t>
      </w:r>
      <w:proofErr w:type="spellEnd"/>
      <w:r w:rsidRPr="00D43306">
        <w:rPr>
          <w:rFonts w:ascii="Times New Roman" w:hAnsi="Times New Roman" w:cs="Times New Roman"/>
        </w:rPr>
        <w:t xml:space="preserve"> О.М. В. Маяковский и литературные группы и объединения 1910 – 1920-х годов. М.: МГОУ</w:t>
      </w:r>
      <w:r w:rsidR="0004558E">
        <w:rPr>
          <w:rFonts w:ascii="Times New Roman" w:hAnsi="Times New Roman" w:cs="Times New Roman"/>
        </w:rPr>
        <w:t>, 2005</w:t>
      </w:r>
      <w:r w:rsidRPr="00D43306">
        <w:rPr>
          <w:rFonts w:ascii="Times New Roman" w:hAnsi="Times New Roman" w:cs="Times New Roman"/>
        </w:rPr>
        <w:t>.</w:t>
      </w:r>
    </w:p>
    <w:p w14:paraId="7A09C076"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Литературные ман</w:t>
      </w:r>
      <w:r w:rsidR="0004558E">
        <w:rPr>
          <w:rFonts w:ascii="Times New Roman" w:hAnsi="Times New Roman" w:cs="Times New Roman"/>
        </w:rPr>
        <w:t>ифесты</w:t>
      </w:r>
      <w:proofErr w:type="gramStart"/>
      <w:r w:rsidR="0004558E">
        <w:rPr>
          <w:rFonts w:ascii="Times New Roman" w:hAnsi="Times New Roman" w:cs="Times New Roman"/>
        </w:rPr>
        <w:t>: От</w:t>
      </w:r>
      <w:proofErr w:type="gramEnd"/>
      <w:r w:rsidR="0004558E">
        <w:rPr>
          <w:rFonts w:ascii="Times New Roman" w:hAnsi="Times New Roman" w:cs="Times New Roman"/>
        </w:rPr>
        <w:t xml:space="preserve"> символизма к Октябрю</w:t>
      </w:r>
      <w:r w:rsidRPr="00D43306">
        <w:rPr>
          <w:rFonts w:ascii="Times New Roman" w:hAnsi="Times New Roman" w:cs="Times New Roman"/>
        </w:rPr>
        <w:t xml:space="preserve"> / Бродский Н. И., Львов-Рогачевский В. Л., Сидоров Н. П. (сост.). 2-е изд. М.: Федерация</w:t>
      </w:r>
      <w:r w:rsidR="0004558E">
        <w:rPr>
          <w:rFonts w:ascii="Times New Roman" w:hAnsi="Times New Roman" w:cs="Times New Roman"/>
        </w:rPr>
        <w:t>,</w:t>
      </w:r>
      <w:r w:rsidR="0004558E" w:rsidRPr="0004558E">
        <w:rPr>
          <w:rFonts w:ascii="Times New Roman" w:hAnsi="Times New Roman" w:cs="Times New Roman"/>
        </w:rPr>
        <w:t xml:space="preserve"> </w:t>
      </w:r>
      <w:r w:rsidR="0004558E">
        <w:rPr>
          <w:rFonts w:ascii="Times New Roman" w:hAnsi="Times New Roman" w:cs="Times New Roman"/>
        </w:rPr>
        <w:t>1929</w:t>
      </w:r>
      <w:r w:rsidRPr="00D43306">
        <w:rPr>
          <w:rFonts w:ascii="Times New Roman" w:hAnsi="Times New Roman" w:cs="Times New Roman"/>
        </w:rPr>
        <w:t xml:space="preserve">. </w:t>
      </w:r>
    </w:p>
    <w:p w14:paraId="632966FA"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lastRenderedPageBreak/>
        <w:t xml:space="preserve">Мандельштам О. Э. Избранное: в 2 т. Т. 2. / Состав., автор предисл. и коммент. П. М. </w:t>
      </w:r>
      <w:proofErr w:type="spellStart"/>
      <w:r w:rsidRPr="00D43306">
        <w:rPr>
          <w:rFonts w:ascii="Times New Roman" w:hAnsi="Times New Roman" w:cs="Times New Roman"/>
        </w:rPr>
        <w:t>Нерлер</w:t>
      </w:r>
      <w:proofErr w:type="spellEnd"/>
      <w:r w:rsidRPr="00D43306">
        <w:rPr>
          <w:rFonts w:ascii="Times New Roman" w:hAnsi="Times New Roman" w:cs="Times New Roman"/>
        </w:rPr>
        <w:t xml:space="preserve">. М.: СП </w:t>
      </w:r>
      <w:proofErr w:type="spellStart"/>
      <w:r w:rsidRPr="00D43306">
        <w:rPr>
          <w:rFonts w:ascii="Times New Roman" w:hAnsi="Times New Roman" w:cs="Times New Roman"/>
        </w:rPr>
        <w:t>Интерпринт</w:t>
      </w:r>
      <w:proofErr w:type="spellEnd"/>
      <w:r w:rsidR="00AC6CD2">
        <w:rPr>
          <w:rFonts w:ascii="Times New Roman" w:hAnsi="Times New Roman" w:cs="Times New Roman"/>
        </w:rPr>
        <w:t>,</w:t>
      </w:r>
      <w:r w:rsidR="005842A2">
        <w:rPr>
          <w:rFonts w:ascii="Times New Roman" w:hAnsi="Times New Roman" w:cs="Times New Roman"/>
        </w:rPr>
        <w:t xml:space="preserve"> </w:t>
      </w:r>
      <w:r w:rsidR="005842A2" w:rsidRPr="00D43306">
        <w:rPr>
          <w:rFonts w:ascii="Times New Roman" w:hAnsi="Times New Roman" w:cs="Times New Roman"/>
        </w:rPr>
        <w:t>1991.</w:t>
      </w:r>
      <w:r w:rsidRPr="00D43306">
        <w:rPr>
          <w:rFonts w:ascii="Times New Roman" w:hAnsi="Times New Roman" w:cs="Times New Roman"/>
        </w:rPr>
        <w:t xml:space="preserve"> </w:t>
      </w:r>
    </w:p>
    <w:p w14:paraId="46606541" w14:textId="77777777" w:rsidR="00DD4CBA" w:rsidRPr="00D43306" w:rsidRDefault="00DD4CBA" w:rsidP="005842A2">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Маяковский В.В. Полное собрание сочинений: в 13 т. Т. 1. Москва: </w:t>
      </w:r>
      <w:proofErr w:type="spellStart"/>
      <w:r w:rsidRPr="00D43306">
        <w:rPr>
          <w:rFonts w:ascii="Times New Roman" w:hAnsi="Times New Roman" w:cs="Times New Roman"/>
        </w:rPr>
        <w:t>Гослитиздат</w:t>
      </w:r>
      <w:proofErr w:type="spellEnd"/>
      <w:r w:rsidR="005842A2">
        <w:rPr>
          <w:rFonts w:ascii="Times New Roman" w:hAnsi="Times New Roman" w:cs="Times New Roman"/>
        </w:rPr>
        <w:t>, 1955</w:t>
      </w:r>
      <w:r w:rsidRPr="00D43306">
        <w:rPr>
          <w:rFonts w:ascii="Times New Roman" w:hAnsi="Times New Roman" w:cs="Times New Roman"/>
        </w:rPr>
        <w:t xml:space="preserve">. </w:t>
      </w:r>
      <w:r w:rsidR="005842A2" w:rsidRPr="005842A2">
        <w:rPr>
          <w:rFonts w:ascii="Times New Roman" w:hAnsi="Times New Roman" w:cs="Times New Roman"/>
          <w:b/>
        </w:rPr>
        <w:t>И т.д.</w:t>
      </w:r>
    </w:p>
    <w:sectPr w:rsidR="00DD4CBA" w:rsidRPr="00D43306" w:rsidSect="00DE13CE">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77647"/>
    <w:rsid w:val="00032DC1"/>
    <w:rsid w:val="0004558E"/>
    <w:rsid w:val="000556E4"/>
    <w:rsid w:val="000B605B"/>
    <w:rsid w:val="000F19E2"/>
    <w:rsid w:val="001516D0"/>
    <w:rsid w:val="001A33BB"/>
    <w:rsid w:val="001B7AF9"/>
    <w:rsid w:val="001C7C8B"/>
    <w:rsid w:val="0025178E"/>
    <w:rsid w:val="00295B2C"/>
    <w:rsid w:val="002D7C30"/>
    <w:rsid w:val="002E68F5"/>
    <w:rsid w:val="0031292F"/>
    <w:rsid w:val="0032074A"/>
    <w:rsid w:val="00324D72"/>
    <w:rsid w:val="00360533"/>
    <w:rsid w:val="00392589"/>
    <w:rsid w:val="003933D7"/>
    <w:rsid w:val="00395523"/>
    <w:rsid w:val="003B6E36"/>
    <w:rsid w:val="003D20DA"/>
    <w:rsid w:val="003E5A1E"/>
    <w:rsid w:val="004078CE"/>
    <w:rsid w:val="004872E5"/>
    <w:rsid w:val="00495A48"/>
    <w:rsid w:val="004D17F2"/>
    <w:rsid w:val="005064D5"/>
    <w:rsid w:val="00515739"/>
    <w:rsid w:val="0054459D"/>
    <w:rsid w:val="00562846"/>
    <w:rsid w:val="00570A03"/>
    <w:rsid w:val="005825B6"/>
    <w:rsid w:val="005842A2"/>
    <w:rsid w:val="005B1FF5"/>
    <w:rsid w:val="005E7E6E"/>
    <w:rsid w:val="005F7122"/>
    <w:rsid w:val="00613D8D"/>
    <w:rsid w:val="00654FC0"/>
    <w:rsid w:val="00663658"/>
    <w:rsid w:val="006D30EF"/>
    <w:rsid w:val="0074189B"/>
    <w:rsid w:val="00786EBC"/>
    <w:rsid w:val="007929E0"/>
    <w:rsid w:val="007A7DFE"/>
    <w:rsid w:val="007B3B15"/>
    <w:rsid w:val="008162BA"/>
    <w:rsid w:val="00841201"/>
    <w:rsid w:val="008416B1"/>
    <w:rsid w:val="00875ACF"/>
    <w:rsid w:val="00877647"/>
    <w:rsid w:val="008B3133"/>
    <w:rsid w:val="008C665D"/>
    <w:rsid w:val="008E736D"/>
    <w:rsid w:val="00914FD4"/>
    <w:rsid w:val="0093366A"/>
    <w:rsid w:val="0093553A"/>
    <w:rsid w:val="00947994"/>
    <w:rsid w:val="009716A3"/>
    <w:rsid w:val="009833F4"/>
    <w:rsid w:val="009B5121"/>
    <w:rsid w:val="009E3299"/>
    <w:rsid w:val="00A279DE"/>
    <w:rsid w:val="00A552C2"/>
    <w:rsid w:val="00A57825"/>
    <w:rsid w:val="00A714FD"/>
    <w:rsid w:val="00AA0D8A"/>
    <w:rsid w:val="00AC0F2A"/>
    <w:rsid w:val="00AC6CD2"/>
    <w:rsid w:val="00B62B8D"/>
    <w:rsid w:val="00B86096"/>
    <w:rsid w:val="00C06094"/>
    <w:rsid w:val="00C13161"/>
    <w:rsid w:val="00C47E3E"/>
    <w:rsid w:val="00C904BE"/>
    <w:rsid w:val="00CB1D76"/>
    <w:rsid w:val="00D1678C"/>
    <w:rsid w:val="00D43306"/>
    <w:rsid w:val="00D96754"/>
    <w:rsid w:val="00DD4CBA"/>
    <w:rsid w:val="00DD596B"/>
    <w:rsid w:val="00DE13CE"/>
    <w:rsid w:val="00E135E4"/>
    <w:rsid w:val="00E13DB6"/>
    <w:rsid w:val="00E361AE"/>
    <w:rsid w:val="00E642A0"/>
    <w:rsid w:val="00EA29EE"/>
    <w:rsid w:val="00EC2BBD"/>
    <w:rsid w:val="00EE61B3"/>
    <w:rsid w:val="00EF140F"/>
    <w:rsid w:val="00F13BDD"/>
    <w:rsid w:val="00F84395"/>
    <w:rsid w:val="00F87056"/>
    <w:rsid w:val="00F8706D"/>
    <w:rsid w:val="00FB0364"/>
    <w:rsid w:val="00FC55DB"/>
    <w:rsid w:val="00FE3171"/>
    <w:rsid w:val="00FF1F87"/>
    <w:rsid w:val="00FF7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AED3"/>
  <w15:docId w15:val="{EEFF5629-7B61-4E03-B7A9-56923DC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77647"/>
    <w:rPr>
      <w:color w:val="0000FF"/>
      <w:u w:val="single"/>
    </w:rPr>
  </w:style>
  <w:style w:type="paragraph" w:styleId="2">
    <w:name w:val="Body Text Indent 2"/>
    <w:basedOn w:val="a"/>
    <w:link w:val="20"/>
    <w:uiPriority w:val="99"/>
    <w:semiHidden/>
    <w:unhideWhenUsed/>
    <w:rsid w:val="00DD4CBA"/>
    <w:pPr>
      <w:spacing w:after="120" w:line="480" w:lineRule="auto"/>
      <w:ind w:left="283"/>
    </w:pPr>
  </w:style>
  <w:style w:type="character" w:customStyle="1" w:styleId="20">
    <w:name w:val="Основной текст с отступом 2 Знак"/>
    <w:basedOn w:val="a0"/>
    <w:link w:val="2"/>
    <w:uiPriority w:val="99"/>
    <w:semiHidden/>
    <w:rsid w:val="00DD4CBA"/>
  </w:style>
  <w:style w:type="paragraph" w:styleId="a4">
    <w:name w:val="Normal (Web)"/>
    <w:basedOn w:val="a"/>
    <w:uiPriority w:val="99"/>
    <w:rsid w:val="00DD4CBA"/>
    <w:pPr>
      <w:spacing w:before="100" w:after="100" w:line="240" w:lineRule="auto"/>
    </w:pPr>
    <w:rPr>
      <w:rFonts w:ascii="Times New Roman" w:eastAsia="Times New Roman" w:hAnsi="Times New Roman" w:cs="Times New Roman"/>
      <w:color w:val="000000"/>
      <w:sz w:val="24"/>
      <w:szCs w:val="20"/>
    </w:rPr>
  </w:style>
  <w:style w:type="character" w:styleId="a5">
    <w:name w:val="FollowedHyperlink"/>
    <w:basedOn w:val="a0"/>
    <w:rsid w:val="00DD4CBA"/>
    <w:rPr>
      <w:color w:val="008080"/>
      <w:u w:val="none"/>
    </w:rPr>
  </w:style>
  <w:style w:type="character" w:customStyle="1" w:styleId="translation">
    <w:name w:val="translation"/>
    <w:basedOn w:val="a0"/>
    <w:rsid w:val="00DD4CBA"/>
  </w:style>
  <w:style w:type="paragraph" w:styleId="21">
    <w:name w:val="Body Text 2"/>
    <w:basedOn w:val="a"/>
    <w:link w:val="22"/>
    <w:uiPriority w:val="99"/>
    <w:unhideWhenUsed/>
    <w:rsid w:val="00DD4CBA"/>
    <w:pPr>
      <w:spacing w:after="120" w:line="480" w:lineRule="auto"/>
    </w:pPr>
  </w:style>
  <w:style w:type="character" w:customStyle="1" w:styleId="22">
    <w:name w:val="Основной текст 2 Знак"/>
    <w:basedOn w:val="a0"/>
    <w:link w:val="21"/>
    <w:uiPriority w:val="99"/>
    <w:rsid w:val="00DD4CBA"/>
  </w:style>
  <w:style w:type="paragraph" w:styleId="a6">
    <w:name w:val="Title"/>
    <w:basedOn w:val="a"/>
    <w:link w:val="a7"/>
    <w:qFormat/>
    <w:rsid w:val="00C06094"/>
    <w:pPr>
      <w:spacing w:after="0" w:line="240" w:lineRule="auto"/>
      <w:jc w:val="center"/>
    </w:pPr>
    <w:rPr>
      <w:rFonts w:ascii="Times New Roman" w:eastAsia="Times New Roman" w:hAnsi="Times New Roman" w:cs="Times New Roman"/>
      <w:b/>
      <w:bCs/>
      <w:sz w:val="28"/>
      <w:szCs w:val="24"/>
    </w:rPr>
  </w:style>
  <w:style w:type="character" w:customStyle="1" w:styleId="a7">
    <w:name w:val="Заголовок Знак"/>
    <w:basedOn w:val="a0"/>
    <w:link w:val="a6"/>
    <w:rsid w:val="00C06094"/>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ultisheva@inbox.ru" TargetMode="External"/><Relationship Id="rId4" Type="http://schemas.openxmlformats.org/officeDocument/2006/relationships/hyperlink" Target="http://bse.uaio.ru/ENGR79/1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2126</Words>
  <Characters>12121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59</cp:revision>
  <dcterms:created xsi:type="dcterms:W3CDTF">2017-03-11T11:18:00Z</dcterms:created>
  <dcterms:modified xsi:type="dcterms:W3CDTF">2026-03-03T11:17:00Z</dcterms:modified>
</cp:coreProperties>
</file>